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0E" w:rsidRPr="007B4460" w:rsidRDefault="00D72560" w:rsidP="0086360E">
      <w:pPr>
        <w:jc w:val="center"/>
        <w:rPr>
          <w:rFonts w:ascii="Arial" w:hAnsi="Arial" w:cs="Arial"/>
          <w:b/>
          <w:sz w:val="80"/>
          <w:szCs w:val="80"/>
        </w:rPr>
      </w:pPr>
      <w:r w:rsidRPr="00D72560">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24pt;margin-top:-27pt;width:90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" stroked="f" strokeweight="3pt">
            <v:textbox>
              <w:txbxContent>
                <w:p w:rsidR="0086360E" w:rsidRDefault="0086360E" w:rsidP="0086360E">
                  <w:r>
                    <w:object w:dxaOrig="9001" w:dyaOrig="5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75pt;height:44.25pt" o:ole="">
                        <v:imagedata r:id="rId7" o:title=""/>
                      </v:shape>
                      <o:OLEObject Type="Embed" ProgID="MSPhotoEd.3" ShapeID="_x0000_i1026" DrawAspect="Content" ObjectID="_1364706217" r:id="rId8"/>
                    </w:object>
                  </w:r>
                </w:p>
                <w:p w:rsidR="0086360E" w:rsidRDefault="0086360E" w:rsidP="0086360E">
                  <w:pPr>
                    <w:jc w:val="center"/>
                    <w:rPr>
                      <w:b/>
                      <w:bCs/>
                      <w:sz w:val="36"/>
                    </w:rPr>
                  </w:pPr>
                  <w:r>
                    <w:rPr>
                      <w:rFonts w:ascii="Arial Black" w:hAnsi="Arial Black"/>
                      <w:sz w:val="22"/>
                    </w:rPr>
                    <w:t>CTA/</w:t>
                  </w:r>
                  <w:proofErr w:type="spellStart"/>
                  <w:r>
                    <w:rPr>
                      <w:b/>
                      <w:bCs/>
                      <w:sz w:val="34"/>
                      <w:szCs w:val="34"/>
                    </w:rPr>
                    <w:t>nea</w:t>
                  </w:r>
                  <w:proofErr w:type="spellEnd"/>
                </w:p>
              </w:txbxContent>
            </v:textbox>
          </v:shape>
        </w:pict>
      </w:r>
      <w:r w:rsidRPr="00D72560">
        <w:rPr>
          <w:noProof/>
        </w:rPr>
        <w:pict>
          <v:shape id="_x0000_s1027" type="#_x0000_t75" style="position:absolute;left:0;text-align:left;margin-left:396pt;margin-top:-27pt;width:84pt;height:1in;z-index:-251657216;visibility:visible;mso-wrap-edited:f">
            <v:imagedata r:id="rId9" o:title=""/>
          </v:shape>
          <o:OLEObject Type="Embed" ProgID="Word.Picture.8" ShapeID="_x0000_s1027" DrawAspect="Content" ObjectID="_1364706218" r:id="rId10"/>
        </w:pict>
      </w:r>
    </w:p>
    <w:p w:rsidR="0086360E" w:rsidRPr="007B4460" w:rsidRDefault="0086360E" w:rsidP="0086360E">
      <w:pPr>
        <w:pBdr>
          <w:top w:val="thinThickThinLargeGap" w:sz="24" w:space="2" w:color="auto"/>
          <w:left w:val="thinThickThinLargeGap" w:sz="24" w:space="4" w:color="auto"/>
          <w:bottom w:val="thinThickThinLargeGap" w:sz="24" w:space="1" w:color="auto"/>
          <w:right w:val="thinThickThinLargeGap" w:sz="24" w:space="4" w:color="auto"/>
        </w:pBdr>
        <w:jc w:val="center"/>
        <w:rPr>
          <w:rFonts w:ascii="Arial" w:hAnsi="Arial" w:cs="Arial"/>
          <w:b/>
          <w:sz w:val="56"/>
          <w:szCs w:val="56"/>
        </w:rPr>
      </w:pPr>
      <w:r w:rsidRPr="007B4460">
        <w:rPr>
          <w:rFonts w:ascii="Arial" w:hAnsi="Arial" w:cs="Arial"/>
          <w:b/>
          <w:sz w:val="56"/>
          <w:szCs w:val="56"/>
        </w:rPr>
        <w:t xml:space="preserve">ITA/IUSD </w:t>
      </w:r>
    </w:p>
    <w:p w:rsidR="0086360E" w:rsidRPr="007B4460" w:rsidRDefault="0086360E" w:rsidP="0086360E">
      <w:pPr>
        <w:pBdr>
          <w:top w:val="thinThickThinLargeGap" w:sz="24" w:space="2" w:color="auto"/>
          <w:left w:val="thinThickThinLargeGap" w:sz="24" w:space="4" w:color="auto"/>
          <w:bottom w:val="thinThickThinLargeGap" w:sz="24" w:space="1" w:color="auto"/>
          <w:right w:val="thinThickThinLargeGap" w:sz="24" w:space="4" w:color="auto"/>
        </w:pBdr>
        <w:jc w:val="center"/>
        <w:rPr>
          <w:rFonts w:ascii="Arial" w:hAnsi="Arial" w:cs="Arial"/>
          <w:b/>
          <w:sz w:val="56"/>
          <w:szCs w:val="56"/>
        </w:rPr>
      </w:pPr>
      <w:r w:rsidRPr="007B4460">
        <w:rPr>
          <w:rFonts w:ascii="Arial" w:hAnsi="Arial" w:cs="Arial"/>
          <w:b/>
          <w:sz w:val="56"/>
          <w:szCs w:val="56"/>
        </w:rPr>
        <w:t>Negotiations Update</w:t>
      </w:r>
    </w:p>
    <w:p w:rsidR="0086360E" w:rsidRDefault="0086360E" w:rsidP="0086360E">
      <w:pPr>
        <w:pBdr>
          <w:top w:val="thinThickThinLargeGap" w:sz="24" w:space="2" w:color="auto"/>
          <w:left w:val="thinThickThinLargeGap" w:sz="24" w:space="4" w:color="auto"/>
          <w:bottom w:val="thinThickThinLargeGap" w:sz="24" w:space="1" w:color="auto"/>
          <w:right w:val="thinThickThinLargeGap" w:sz="24" w:space="4" w:color="auto"/>
        </w:pBdr>
        <w:jc w:val="center"/>
        <w:rPr>
          <w:rFonts w:ascii="Arial" w:hAnsi="Arial" w:cs="Arial"/>
          <w:b/>
          <w:sz w:val="36"/>
          <w:szCs w:val="36"/>
        </w:rPr>
      </w:pPr>
      <w:r>
        <w:rPr>
          <w:rFonts w:ascii="Arial" w:hAnsi="Arial" w:cs="Arial"/>
          <w:b/>
          <w:sz w:val="20"/>
          <w:szCs w:val="20"/>
        </w:rPr>
        <w:sym w:font="Wingdings 2" w:char="F0BF"/>
      </w:r>
      <w:r>
        <w:rPr>
          <w:rFonts w:ascii="Arial" w:hAnsi="Arial" w:cs="Arial"/>
          <w:b/>
          <w:sz w:val="36"/>
          <w:szCs w:val="36"/>
        </w:rPr>
        <w:t xml:space="preserve"> </w:t>
      </w:r>
      <w:r w:rsidR="00B40CBD">
        <w:rPr>
          <w:rFonts w:ascii="Arial" w:hAnsi="Arial" w:cs="Arial"/>
          <w:b/>
          <w:sz w:val="36"/>
          <w:szCs w:val="36"/>
        </w:rPr>
        <w:t>March 17, 2011</w:t>
      </w:r>
      <w:r>
        <w:rPr>
          <w:rFonts w:ascii="Arial" w:hAnsi="Arial" w:cs="Arial"/>
          <w:b/>
          <w:sz w:val="36"/>
          <w:szCs w:val="36"/>
        </w:rPr>
        <w:t xml:space="preserve"> </w:t>
      </w:r>
      <w:r>
        <w:rPr>
          <w:rFonts w:ascii="Arial" w:hAnsi="Arial" w:cs="Arial"/>
          <w:b/>
          <w:sz w:val="20"/>
          <w:szCs w:val="20"/>
        </w:rPr>
        <w:sym w:font="Wingdings 2" w:char="F0BF"/>
      </w:r>
    </w:p>
    <w:p w:rsidR="0086360E" w:rsidRDefault="0086360E" w:rsidP="0086360E">
      <w:pPr>
        <w:rPr>
          <w:rFonts w:ascii="Arial" w:hAnsi="Arial" w:cs="Arial"/>
        </w:rPr>
      </w:pPr>
    </w:p>
    <w:p w:rsidR="0086360E" w:rsidRDefault="0086360E" w:rsidP="0086360E">
      <w:pPr>
        <w:rPr>
          <w:rFonts w:ascii="Arial" w:hAnsi="Arial" w:cs="Arial"/>
        </w:rPr>
      </w:pPr>
    </w:p>
    <w:p w:rsidR="0086360E" w:rsidRPr="007B4460" w:rsidRDefault="0086360E" w:rsidP="0086360E">
      <w:pPr>
        <w:ind w:left="-240"/>
        <w:jc w:val="center"/>
        <w:rPr>
          <w:rFonts w:ascii="Arial" w:hAnsi="Arial" w:cs="Arial"/>
          <w:b/>
          <w:i/>
          <w:sz w:val="40"/>
          <w:szCs w:val="40"/>
        </w:rPr>
      </w:pPr>
      <w:r w:rsidRPr="007B4460">
        <w:rPr>
          <w:rFonts w:ascii="Arial" w:hAnsi="Arial" w:cs="Arial"/>
          <w:b/>
          <w:i/>
          <w:sz w:val="40"/>
          <w:szCs w:val="40"/>
        </w:rPr>
        <w:t xml:space="preserve">A Joint Communiqué from the </w:t>
      </w:r>
    </w:p>
    <w:p w:rsidR="0086360E" w:rsidRPr="007B4460" w:rsidRDefault="0086360E" w:rsidP="0086360E">
      <w:pPr>
        <w:ind w:left="-240"/>
        <w:jc w:val="center"/>
        <w:rPr>
          <w:rFonts w:ascii="Arial" w:hAnsi="Arial" w:cs="Arial"/>
          <w:b/>
          <w:i/>
          <w:sz w:val="40"/>
          <w:szCs w:val="40"/>
        </w:rPr>
      </w:pPr>
      <w:r w:rsidRPr="007B4460">
        <w:rPr>
          <w:rFonts w:ascii="Arial" w:hAnsi="Arial" w:cs="Arial"/>
          <w:b/>
          <w:i/>
          <w:sz w:val="40"/>
          <w:szCs w:val="40"/>
        </w:rPr>
        <w:t>ITA and IUSD Bargaining Teams …</w:t>
      </w:r>
    </w:p>
    <w:p w:rsidR="0086360E" w:rsidRDefault="0086360E" w:rsidP="0086360E">
      <w:pPr>
        <w:rPr>
          <w:rFonts w:ascii="Arial" w:hAnsi="Arial" w:cs="Arial"/>
        </w:rPr>
      </w:pPr>
    </w:p>
    <w:p w:rsidR="0086360E" w:rsidRDefault="0086360E" w:rsidP="0086360E">
      <w:pPr>
        <w:rPr>
          <w:rFonts w:ascii="Arial" w:hAnsi="Arial" w:cs="Arial"/>
          <w:sz w:val="16"/>
          <w:szCs w:val="16"/>
        </w:rPr>
      </w:pPr>
    </w:p>
    <w:p w:rsidR="0086360E" w:rsidRPr="007B4460" w:rsidRDefault="0086360E" w:rsidP="0086360E">
      <w:pPr>
        <w:jc w:val="center"/>
        <w:rPr>
          <w:rFonts w:ascii="Arial" w:hAnsi="Arial" w:cs="Arial"/>
          <w:b/>
          <w:sz w:val="32"/>
          <w:szCs w:val="32"/>
          <w:u w:val="single"/>
        </w:rPr>
      </w:pPr>
      <w:r w:rsidRPr="007B4460">
        <w:rPr>
          <w:rFonts w:ascii="Arial" w:hAnsi="Arial" w:cs="Arial"/>
          <w:b/>
          <w:sz w:val="32"/>
          <w:szCs w:val="32"/>
          <w:u w:val="single"/>
        </w:rPr>
        <w:t>Continuing with the Mutualistic Approach</w:t>
      </w:r>
    </w:p>
    <w:p w:rsidR="0086360E" w:rsidRDefault="0086360E" w:rsidP="0086360E">
      <w:pPr>
        <w:jc w:val="center"/>
        <w:rPr>
          <w:rFonts w:ascii="Arial" w:hAnsi="Arial" w:cs="Arial"/>
          <w:b/>
        </w:rPr>
      </w:pPr>
    </w:p>
    <w:p w:rsidR="0086360E" w:rsidRPr="007B4460" w:rsidRDefault="0086360E" w:rsidP="0086360E">
      <w:pPr>
        <w:rPr>
          <w:rFonts w:ascii="Arial" w:hAnsi="Arial" w:cs="Arial"/>
          <w:b/>
          <w:i/>
        </w:rPr>
      </w:pPr>
      <w:r w:rsidRPr="007B4460">
        <w:rPr>
          <w:rFonts w:ascii="Arial" w:hAnsi="Arial" w:cs="Arial"/>
          <w:b/>
          <w:i/>
        </w:rPr>
        <w:t xml:space="preserve">Research shows that the most successful organizations treat the management-labor relationship as a partnership.  This requires a paradigm </w:t>
      </w:r>
      <w:r w:rsidR="003359F2">
        <w:rPr>
          <w:rFonts w:ascii="Arial" w:hAnsi="Arial" w:cs="Arial"/>
          <w:b/>
          <w:i/>
        </w:rPr>
        <w:t>shift from “us and them” to “</w:t>
      </w:r>
      <w:proofErr w:type="gramStart"/>
      <w:r w:rsidR="003359F2">
        <w:rPr>
          <w:rFonts w:ascii="Arial" w:hAnsi="Arial" w:cs="Arial"/>
          <w:b/>
          <w:i/>
        </w:rPr>
        <w:t>we</w:t>
      </w:r>
      <w:proofErr w:type="gramEnd"/>
      <w:r w:rsidRPr="007B4460">
        <w:rPr>
          <w:rFonts w:ascii="Arial" w:hAnsi="Arial" w:cs="Arial"/>
          <w:b/>
          <w:i/>
        </w:rPr>
        <w:t>.</w:t>
      </w:r>
      <w:r w:rsidR="003359F2">
        <w:rPr>
          <w:rFonts w:ascii="Arial" w:hAnsi="Arial" w:cs="Arial"/>
          <w:b/>
          <w:i/>
        </w:rPr>
        <w:t>”</w:t>
      </w:r>
      <w:r w:rsidRPr="007B4460">
        <w:rPr>
          <w:rFonts w:ascii="Arial" w:hAnsi="Arial" w:cs="Arial"/>
          <w:b/>
          <w:i/>
        </w:rPr>
        <w:t xml:space="preserve"> </w:t>
      </w:r>
      <w:r>
        <w:rPr>
          <w:rFonts w:ascii="Arial" w:hAnsi="Arial" w:cs="Arial"/>
          <w:b/>
          <w:i/>
        </w:rPr>
        <w:t xml:space="preserve">  </w:t>
      </w:r>
    </w:p>
    <w:p w:rsidR="0086360E" w:rsidRPr="007B4460" w:rsidRDefault="0086360E" w:rsidP="0086360E">
      <w:pPr>
        <w:rPr>
          <w:rFonts w:ascii="Arial" w:hAnsi="Arial" w:cs="Arial"/>
          <w:b/>
          <w:i/>
          <w:sz w:val="16"/>
          <w:szCs w:val="16"/>
        </w:rPr>
      </w:pPr>
    </w:p>
    <w:p w:rsidR="0086360E" w:rsidRPr="007B4460" w:rsidRDefault="0086360E" w:rsidP="0086360E">
      <w:pPr>
        <w:rPr>
          <w:rFonts w:ascii="Arial" w:hAnsi="Arial" w:cs="Arial"/>
          <w:b/>
          <w:i/>
        </w:rPr>
      </w:pPr>
      <w:r w:rsidRPr="007B4460">
        <w:rPr>
          <w:rFonts w:ascii="Arial" w:hAnsi="Arial" w:cs="Arial"/>
          <w:b/>
          <w:i/>
        </w:rPr>
        <w:t>Thanks to our commitment to this collaborative, problem-solving model</w:t>
      </w:r>
      <w:r>
        <w:rPr>
          <w:rFonts w:ascii="Arial" w:hAnsi="Arial" w:cs="Arial"/>
          <w:b/>
          <w:i/>
        </w:rPr>
        <w:t>,</w:t>
      </w:r>
      <w:r w:rsidRPr="007B4460">
        <w:rPr>
          <w:rFonts w:ascii="Arial" w:hAnsi="Arial" w:cs="Arial"/>
          <w:b/>
          <w:i/>
        </w:rPr>
        <w:t xml:space="preserve"> over the past few years we have been able to reach satisfactory bargaining settlements and resolve many issues involving district employees.  In these financially difficult times, we remain committed to using this process as we face the many challenges ahead in next few years.</w:t>
      </w:r>
    </w:p>
    <w:p w:rsidR="0086360E" w:rsidRDefault="0086360E" w:rsidP="0086360E">
      <w:pPr>
        <w:rPr>
          <w:rFonts w:ascii="Arial" w:hAnsi="Arial" w:cs="Arial"/>
          <w:sz w:val="28"/>
          <w:szCs w:val="28"/>
        </w:rPr>
      </w:pPr>
    </w:p>
    <w:p w:rsidR="0086360E" w:rsidRDefault="0086360E" w:rsidP="0086360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 xml:space="preserve"> Principles</w:t>
      </w:r>
    </w:p>
    <w:tbl>
      <w:tblPr>
        <w:tblpPr w:leftFromText="180" w:rightFromText="180" w:vertAnchor="page" w:horzAnchor="margin" w:tblpY="10268"/>
        <w:tblW w:w="9576" w:type="dxa"/>
        <w:tblLook w:val="01E0"/>
      </w:tblPr>
      <w:tblGrid>
        <w:gridCol w:w="4788"/>
        <w:gridCol w:w="4788"/>
      </w:tblGrid>
      <w:tr w:rsidR="0086360E" w:rsidTr="00F62BF9">
        <w:tc>
          <w:tcPr>
            <w:tcW w:w="4788" w:type="dxa"/>
          </w:tcPr>
          <w:p w:rsidR="0086360E" w:rsidRDefault="0086360E" w:rsidP="00F62BF9">
            <w:pPr>
              <w:numPr>
                <w:ilvl w:val="0"/>
                <w:numId w:val="1"/>
              </w:numPr>
              <w:tabs>
                <w:tab w:val="clear" w:pos="720"/>
                <w:tab w:val="num" w:pos="372"/>
              </w:tabs>
              <w:ind w:left="372" w:hanging="252"/>
              <w:rPr>
                <w:rFonts w:ascii="Arial" w:hAnsi="Arial" w:cs="Arial"/>
              </w:rPr>
            </w:pPr>
            <w:r>
              <w:rPr>
                <w:rFonts w:ascii="Arial" w:hAnsi="Arial" w:cs="Arial"/>
              </w:rPr>
              <w:t>Mutual Respect and Professionalism</w:t>
            </w:r>
          </w:p>
          <w:p w:rsidR="0086360E" w:rsidRDefault="0086360E" w:rsidP="00F62BF9">
            <w:pPr>
              <w:rPr>
                <w:rFonts w:ascii="Arial" w:hAnsi="Arial" w:cs="Arial"/>
                <w:sz w:val="8"/>
                <w:szCs w:val="8"/>
              </w:rPr>
            </w:pPr>
          </w:p>
          <w:p w:rsidR="0086360E" w:rsidRDefault="0086360E" w:rsidP="00F62BF9">
            <w:pPr>
              <w:numPr>
                <w:ilvl w:val="0"/>
                <w:numId w:val="1"/>
              </w:numPr>
              <w:tabs>
                <w:tab w:val="clear" w:pos="720"/>
                <w:tab w:val="num" w:pos="372"/>
              </w:tabs>
              <w:ind w:left="372" w:hanging="252"/>
              <w:rPr>
                <w:rFonts w:ascii="Arial" w:hAnsi="Arial" w:cs="Arial"/>
              </w:rPr>
            </w:pPr>
            <w:r>
              <w:rPr>
                <w:rFonts w:ascii="Arial" w:hAnsi="Arial" w:cs="Arial"/>
              </w:rPr>
              <w:t>Honesty and Integrity</w:t>
            </w:r>
          </w:p>
          <w:p w:rsidR="0086360E" w:rsidRDefault="0086360E" w:rsidP="00F62BF9">
            <w:pPr>
              <w:rPr>
                <w:rFonts w:ascii="Arial" w:hAnsi="Arial" w:cs="Arial"/>
              </w:rPr>
            </w:pPr>
          </w:p>
        </w:tc>
        <w:tc>
          <w:tcPr>
            <w:tcW w:w="4788" w:type="dxa"/>
          </w:tcPr>
          <w:p w:rsidR="0086360E" w:rsidRDefault="0086360E" w:rsidP="00F62BF9">
            <w:pPr>
              <w:numPr>
                <w:ilvl w:val="0"/>
                <w:numId w:val="1"/>
              </w:numPr>
              <w:tabs>
                <w:tab w:val="clear" w:pos="720"/>
                <w:tab w:val="num" w:pos="372"/>
              </w:tabs>
              <w:ind w:left="372" w:hanging="252"/>
              <w:rPr>
                <w:rFonts w:ascii="Arial" w:hAnsi="Arial" w:cs="Arial"/>
              </w:rPr>
            </w:pPr>
            <w:r>
              <w:rPr>
                <w:rFonts w:ascii="Arial" w:hAnsi="Arial" w:cs="Arial"/>
              </w:rPr>
              <w:t>Strong and Straight-Forward Communication</w:t>
            </w:r>
          </w:p>
          <w:p w:rsidR="0086360E" w:rsidRDefault="0086360E" w:rsidP="00F62BF9">
            <w:pPr>
              <w:rPr>
                <w:rFonts w:ascii="Arial" w:hAnsi="Arial" w:cs="Arial"/>
                <w:sz w:val="8"/>
                <w:szCs w:val="8"/>
              </w:rPr>
            </w:pPr>
          </w:p>
          <w:p w:rsidR="0086360E" w:rsidRPr="0037761A" w:rsidRDefault="0086360E" w:rsidP="00F62BF9">
            <w:pPr>
              <w:numPr>
                <w:ilvl w:val="0"/>
                <w:numId w:val="1"/>
              </w:numPr>
              <w:tabs>
                <w:tab w:val="clear" w:pos="720"/>
                <w:tab w:val="num" w:pos="372"/>
              </w:tabs>
              <w:ind w:left="372" w:hanging="252"/>
              <w:rPr>
                <w:rFonts w:ascii="Arial" w:hAnsi="Arial" w:cs="Arial"/>
              </w:rPr>
            </w:pPr>
            <w:r w:rsidRPr="0037761A">
              <w:rPr>
                <w:rFonts w:ascii="Arial" w:hAnsi="Arial" w:cs="Arial"/>
              </w:rPr>
              <w:t>Collaborative Problem Solving</w:t>
            </w:r>
          </w:p>
          <w:p w:rsidR="0086360E" w:rsidRDefault="0086360E" w:rsidP="00F62BF9">
            <w:pPr>
              <w:rPr>
                <w:rFonts w:ascii="Arial" w:hAnsi="Arial" w:cs="Arial"/>
              </w:rPr>
            </w:pPr>
          </w:p>
        </w:tc>
      </w:tr>
    </w:tbl>
    <w:p w:rsidR="0086360E" w:rsidRDefault="0086360E" w:rsidP="0086360E">
      <w:pPr>
        <w:tabs>
          <w:tab w:val="left" w:pos="360"/>
        </w:tabs>
        <w:rPr>
          <w:rFonts w:ascii="Arial" w:hAnsi="Arial" w:cs="Arial"/>
          <w:b/>
          <w:sz w:val="32"/>
          <w:szCs w:val="32"/>
        </w:rPr>
      </w:pPr>
    </w:p>
    <w:p w:rsidR="0086360E" w:rsidRDefault="0086360E" w:rsidP="0086360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Process</w:t>
      </w:r>
    </w:p>
    <w:p w:rsidR="0086360E" w:rsidRPr="007B4460" w:rsidRDefault="0086360E" w:rsidP="0086360E">
      <w:pPr>
        <w:rPr>
          <w:rFonts w:ascii="Arial" w:hAnsi="Arial" w:cs="Arial"/>
          <w:b/>
          <w:sz w:val="16"/>
          <w:szCs w:val="16"/>
        </w:rPr>
      </w:pPr>
    </w:p>
    <w:p w:rsidR="0086360E" w:rsidRDefault="0086360E" w:rsidP="0086360E">
      <w:pPr>
        <w:numPr>
          <w:ilvl w:val="0"/>
          <w:numId w:val="1"/>
        </w:numPr>
        <w:rPr>
          <w:rFonts w:ascii="Arial" w:hAnsi="Arial" w:cs="Arial"/>
        </w:rPr>
      </w:pPr>
      <w:r>
        <w:rPr>
          <w:rFonts w:ascii="Arial" w:hAnsi="Arial" w:cs="Arial"/>
        </w:rPr>
        <w:t>Communicate Topics/Issues for bargaining</w:t>
      </w:r>
    </w:p>
    <w:p w:rsidR="0086360E" w:rsidRDefault="0086360E" w:rsidP="0086360E">
      <w:pPr>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Identify facts and perspectives around Topics/Issues (i.e. “The Story”)</w:t>
      </w:r>
    </w:p>
    <w:p w:rsidR="0086360E" w:rsidRDefault="0086360E" w:rsidP="0086360E">
      <w:pPr>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Articulate the Interests and needs of each party</w:t>
      </w:r>
    </w:p>
    <w:p w:rsidR="0086360E" w:rsidRDefault="0086360E" w:rsidP="0086360E">
      <w:pPr>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Brainstorm potential Options</w:t>
      </w:r>
    </w:p>
    <w:p w:rsidR="0086360E" w:rsidRDefault="0086360E" w:rsidP="0086360E">
      <w:pPr>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Research and collect data related to Options</w:t>
      </w:r>
    </w:p>
    <w:p w:rsidR="0086360E" w:rsidRDefault="0086360E" w:rsidP="0086360E">
      <w:pPr>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Evaluate Options to best meet the Interests and needs of both parties</w:t>
      </w:r>
    </w:p>
    <w:p w:rsidR="0086360E" w:rsidRDefault="0086360E" w:rsidP="0086360E">
      <w:pPr>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Attempt to reach consensus on Options that resolve Topics/Issues</w:t>
      </w:r>
    </w:p>
    <w:p w:rsidR="0086360E" w:rsidRDefault="0086360E" w:rsidP="0086360E">
      <w:pPr>
        <w:pStyle w:val="ListParagraph"/>
        <w:rPr>
          <w:rFonts w:ascii="Arial" w:hAnsi="Arial" w:cs="Arial"/>
        </w:rPr>
      </w:pPr>
    </w:p>
    <w:p w:rsidR="0086360E" w:rsidRPr="00D31110" w:rsidRDefault="0086360E" w:rsidP="0086360E">
      <w:pPr>
        <w:ind w:left="720"/>
        <w:rPr>
          <w:rFonts w:ascii="Arial" w:hAnsi="Arial" w:cs="Arial"/>
        </w:rPr>
      </w:pPr>
    </w:p>
    <w:p w:rsidR="0086360E" w:rsidRDefault="0086360E" w:rsidP="0086360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Goals</w:t>
      </w:r>
    </w:p>
    <w:p w:rsidR="0086360E" w:rsidRPr="00D31110" w:rsidRDefault="0086360E" w:rsidP="0086360E">
      <w:pPr>
        <w:rPr>
          <w:rFonts w:ascii="Arial" w:hAnsi="Arial" w:cs="Arial"/>
        </w:rPr>
      </w:pPr>
    </w:p>
    <w:p w:rsidR="0086360E" w:rsidRDefault="0086360E" w:rsidP="0086360E">
      <w:pPr>
        <w:numPr>
          <w:ilvl w:val="0"/>
          <w:numId w:val="1"/>
        </w:numPr>
        <w:rPr>
          <w:rFonts w:ascii="Arial" w:hAnsi="Arial" w:cs="Arial"/>
        </w:rPr>
      </w:pPr>
      <w:r>
        <w:rPr>
          <w:rFonts w:ascii="Arial" w:hAnsi="Arial" w:cs="Arial"/>
        </w:rPr>
        <w:t>Long-term positive change in the ITA and Management relationships throughout the District</w:t>
      </w:r>
    </w:p>
    <w:p w:rsidR="0086360E" w:rsidRDefault="0086360E" w:rsidP="0086360E">
      <w:pPr>
        <w:tabs>
          <w:tab w:val="num" w:pos="720"/>
        </w:tabs>
        <w:ind w:left="720" w:hanging="360"/>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Settlements based upon principles and mutuality, not power and crisis activities</w:t>
      </w:r>
    </w:p>
    <w:p w:rsidR="0086360E" w:rsidRDefault="0086360E" w:rsidP="0086360E">
      <w:pPr>
        <w:tabs>
          <w:tab w:val="num" w:pos="720"/>
        </w:tabs>
        <w:ind w:left="720" w:hanging="360"/>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Use of this problem-solving model throughout the District</w:t>
      </w:r>
    </w:p>
    <w:p w:rsidR="0086360E" w:rsidRDefault="0086360E" w:rsidP="0086360E">
      <w:pPr>
        <w:jc w:val="center"/>
        <w:rPr>
          <w:rFonts w:ascii="Arial" w:hAnsi="Arial" w:cs="Arial"/>
          <w:b/>
          <w:sz w:val="40"/>
          <w:szCs w:val="40"/>
        </w:rPr>
      </w:pPr>
    </w:p>
    <w:p w:rsidR="0086360E" w:rsidRDefault="0086360E" w:rsidP="0086360E">
      <w:pPr>
        <w:jc w:val="center"/>
        <w:rPr>
          <w:rFonts w:ascii="Arial" w:hAnsi="Arial" w:cs="Arial"/>
          <w:b/>
          <w:sz w:val="40"/>
          <w:szCs w:val="40"/>
        </w:rPr>
      </w:pPr>
    </w:p>
    <w:p w:rsidR="0086360E" w:rsidRDefault="0086360E" w:rsidP="0086360E">
      <w:pPr>
        <w:rPr>
          <w:rFonts w:ascii="Arial" w:hAnsi="Arial" w:cs="Arial"/>
        </w:rPr>
      </w:pPr>
    </w:p>
    <w:p w:rsidR="0086360E" w:rsidRPr="00E94267" w:rsidRDefault="0086360E" w:rsidP="0086360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lastRenderedPageBreak/>
        <w:t xml:space="preserve">Summary of Topics Identified on March 17, 2011 </w:t>
      </w:r>
    </w:p>
    <w:p w:rsidR="0086360E" w:rsidRDefault="0086360E" w:rsidP="0086360E">
      <w:pPr>
        <w:rPr>
          <w:rFonts w:ascii="Arial" w:hAnsi="Arial" w:cs="Arial"/>
        </w:rPr>
      </w:pPr>
    </w:p>
    <w:p w:rsidR="0086360E" w:rsidRDefault="0086360E" w:rsidP="0086360E">
      <w:pPr>
        <w:rPr>
          <w:rFonts w:ascii="Arial" w:hAnsi="Arial" w:cs="Arial"/>
        </w:rPr>
      </w:pPr>
    </w:p>
    <w:tbl>
      <w:tblPr>
        <w:tblStyle w:val="TableGrid"/>
        <w:tblW w:w="0" w:type="auto"/>
        <w:jc w:val="center"/>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6"/>
        <w:gridCol w:w="3906"/>
      </w:tblGrid>
      <w:tr w:rsidR="00175254" w:rsidTr="00175254">
        <w:trPr>
          <w:jc w:val="center"/>
        </w:trPr>
        <w:tc>
          <w:tcPr>
            <w:tcW w:w="3986" w:type="dxa"/>
          </w:tcPr>
          <w:p w:rsidR="00175254" w:rsidRDefault="00175254" w:rsidP="0073211E">
            <w:pPr>
              <w:pStyle w:val="ListParagraph"/>
              <w:numPr>
                <w:ilvl w:val="0"/>
                <w:numId w:val="5"/>
              </w:numPr>
              <w:rPr>
                <w:rFonts w:ascii="Arial" w:hAnsi="Arial" w:cs="Arial"/>
              </w:rPr>
            </w:pPr>
            <w:r>
              <w:rPr>
                <w:rFonts w:ascii="Arial" w:hAnsi="Arial" w:cs="Arial"/>
              </w:rPr>
              <w:t>Art</w:t>
            </w:r>
            <w:r w:rsidR="00D41C62">
              <w:rPr>
                <w:rFonts w:ascii="Arial" w:hAnsi="Arial" w:cs="Arial"/>
              </w:rPr>
              <w:t>s</w:t>
            </w:r>
            <w:r>
              <w:rPr>
                <w:rFonts w:ascii="Arial" w:hAnsi="Arial" w:cs="Arial"/>
              </w:rPr>
              <w:t xml:space="preserve"> Advantage</w:t>
            </w:r>
          </w:p>
          <w:p w:rsidR="00175254" w:rsidRDefault="00175254" w:rsidP="0073211E">
            <w:pPr>
              <w:pStyle w:val="ListParagraph"/>
              <w:numPr>
                <w:ilvl w:val="0"/>
                <w:numId w:val="5"/>
              </w:numPr>
              <w:rPr>
                <w:rFonts w:ascii="Arial" w:hAnsi="Arial" w:cs="Arial"/>
              </w:rPr>
            </w:pPr>
            <w:r>
              <w:rPr>
                <w:rFonts w:ascii="Arial" w:hAnsi="Arial" w:cs="Arial"/>
              </w:rPr>
              <w:t>Coaching Shares</w:t>
            </w:r>
          </w:p>
          <w:p w:rsidR="00175254" w:rsidRDefault="00175254" w:rsidP="0073211E">
            <w:pPr>
              <w:pStyle w:val="ListParagraph"/>
              <w:numPr>
                <w:ilvl w:val="0"/>
                <w:numId w:val="5"/>
              </w:numPr>
              <w:rPr>
                <w:rFonts w:ascii="Arial" w:hAnsi="Arial" w:cs="Arial"/>
              </w:rPr>
            </w:pPr>
            <w:r>
              <w:rPr>
                <w:rFonts w:ascii="Arial" w:hAnsi="Arial" w:cs="Arial"/>
              </w:rPr>
              <w:t xml:space="preserve">Compensation </w:t>
            </w:r>
          </w:p>
          <w:p w:rsidR="00175254" w:rsidRDefault="00175254" w:rsidP="0073211E">
            <w:pPr>
              <w:pStyle w:val="ListParagraph"/>
              <w:numPr>
                <w:ilvl w:val="0"/>
                <w:numId w:val="5"/>
              </w:numPr>
              <w:rPr>
                <w:rFonts w:ascii="Arial" w:hAnsi="Arial" w:cs="Arial"/>
              </w:rPr>
            </w:pPr>
            <w:r>
              <w:rPr>
                <w:rFonts w:ascii="Arial" w:hAnsi="Arial" w:cs="Arial"/>
              </w:rPr>
              <w:t xml:space="preserve">Class Size </w:t>
            </w:r>
          </w:p>
          <w:p w:rsidR="00175254" w:rsidRDefault="00175254" w:rsidP="0073211E">
            <w:pPr>
              <w:pStyle w:val="ListParagraph"/>
              <w:numPr>
                <w:ilvl w:val="0"/>
                <w:numId w:val="5"/>
              </w:numPr>
              <w:rPr>
                <w:rFonts w:ascii="Arial" w:hAnsi="Arial" w:cs="Arial"/>
              </w:rPr>
            </w:pPr>
            <w:r>
              <w:rPr>
                <w:rFonts w:ascii="Arial" w:hAnsi="Arial" w:cs="Arial"/>
              </w:rPr>
              <w:t xml:space="preserve">Disciplinary </w:t>
            </w:r>
            <w:r w:rsidR="00D41C62">
              <w:rPr>
                <w:rFonts w:ascii="Arial" w:hAnsi="Arial" w:cs="Arial"/>
              </w:rPr>
              <w:t>P</w:t>
            </w:r>
            <w:r>
              <w:rPr>
                <w:rFonts w:ascii="Arial" w:hAnsi="Arial" w:cs="Arial"/>
              </w:rPr>
              <w:t>rocess</w:t>
            </w:r>
          </w:p>
          <w:p w:rsidR="00175254" w:rsidRDefault="00175254" w:rsidP="0073211E">
            <w:pPr>
              <w:pStyle w:val="ListParagraph"/>
              <w:numPr>
                <w:ilvl w:val="0"/>
                <w:numId w:val="5"/>
              </w:numPr>
              <w:rPr>
                <w:rFonts w:ascii="Arial" w:hAnsi="Arial" w:cs="Arial"/>
              </w:rPr>
            </w:pPr>
            <w:r w:rsidRPr="0073211E">
              <w:rPr>
                <w:rFonts w:ascii="Arial" w:hAnsi="Arial" w:cs="Arial"/>
              </w:rPr>
              <w:t xml:space="preserve">District </w:t>
            </w:r>
            <w:r w:rsidR="00D41C62">
              <w:rPr>
                <w:rFonts w:ascii="Arial" w:hAnsi="Arial" w:cs="Arial"/>
              </w:rPr>
              <w:t>C</w:t>
            </w:r>
            <w:r w:rsidRPr="0073211E">
              <w:rPr>
                <w:rFonts w:ascii="Arial" w:hAnsi="Arial" w:cs="Arial"/>
              </w:rPr>
              <w:t>ontribution for Health Benefits</w:t>
            </w:r>
          </w:p>
          <w:p w:rsidR="00175254" w:rsidRDefault="00175254" w:rsidP="0073211E">
            <w:pPr>
              <w:pStyle w:val="ListParagraph"/>
              <w:numPr>
                <w:ilvl w:val="0"/>
                <w:numId w:val="5"/>
              </w:numPr>
              <w:rPr>
                <w:rFonts w:ascii="Arial" w:hAnsi="Arial" w:cs="Arial"/>
              </w:rPr>
            </w:pPr>
            <w:r>
              <w:rPr>
                <w:rFonts w:ascii="Arial" w:hAnsi="Arial" w:cs="Arial"/>
              </w:rPr>
              <w:t>“Early Out” Wednesdays</w:t>
            </w:r>
          </w:p>
          <w:p w:rsidR="00175254" w:rsidRDefault="00175254" w:rsidP="0073211E">
            <w:pPr>
              <w:pStyle w:val="ListParagraph"/>
              <w:numPr>
                <w:ilvl w:val="0"/>
                <w:numId w:val="5"/>
              </w:numPr>
              <w:rPr>
                <w:rFonts w:ascii="Arial" w:hAnsi="Arial" w:cs="Arial"/>
              </w:rPr>
            </w:pPr>
            <w:r>
              <w:rPr>
                <w:rFonts w:ascii="Arial" w:hAnsi="Arial" w:cs="Arial"/>
              </w:rPr>
              <w:t>Evaluation</w:t>
            </w:r>
          </w:p>
          <w:p w:rsidR="00175254" w:rsidRPr="00175254" w:rsidRDefault="00175254" w:rsidP="00175254">
            <w:pPr>
              <w:pStyle w:val="ListParagraph"/>
              <w:rPr>
                <w:rFonts w:ascii="Arial" w:hAnsi="Arial" w:cs="Arial"/>
              </w:rPr>
            </w:pPr>
          </w:p>
        </w:tc>
        <w:tc>
          <w:tcPr>
            <w:tcW w:w="3906" w:type="dxa"/>
          </w:tcPr>
          <w:p w:rsidR="00175254" w:rsidRDefault="00175254" w:rsidP="0073211E">
            <w:pPr>
              <w:pStyle w:val="ListParagraph"/>
              <w:numPr>
                <w:ilvl w:val="0"/>
                <w:numId w:val="5"/>
              </w:numPr>
              <w:rPr>
                <w:rFonts w:ascii="Arial" w:hAnsi="Arial" w:cs="Arial"/>
              </w:rPr>
            </w:pPr>
            <w:r w:rsidRPr="0073211E">
              <w:rPr>
                <w:rFonts w:ascii="Arial" w:hAnsi="Arial" w:cs="Arial"/>
              </w:rPr>
              <w:t>IEP time</w:t>
            </w:r>
            <w:r>
              <w:rPr>
                <w:rFonts w:ascii="Arial" w:hAnsi="Arial" w:cs="Arial"/>
              </w:rPr>
              <w:t xml:space="preserve"> </w:t>
            </w:r>
          </w:p>
          <w:p w:rsidR="00175254" w:rsidRDefault="00175254" w:rsidP="0073211E">
            <w:pPr>
              <w:pStyle w:val="ListParagraph"/>
              <w:numPr>
                <w:ilvl w:val="0"/>
                <w:numId w:val="5"/>
              </w:numPr>
              <w:rPr>
                <w:rFonts w:ascii="Arial" w:hAnsi="Arial" w:cs="Arial"/>
              </w:rPr>
            </w:pPr>
            <w:r>
              <w:rPr>
                <w:rFonts w:ascii="Arial" w:hAnsi="Arial" w:cs="Arial"/>
              </w:rPr>
              <w:t>Middle School “Late Starts”</w:t>
            </w:r>
          </w:p>
          <w:p w:rsidR="00175254" w:rsidRDefault="00175254" w:rsidP="0073211E">
            <w:pPr>
              <w:pStyle w:val="ListParagraph"/>
              <w:numPr>
                <w:ilvl w:val="0"/>
                <w:numId w:val="5"/>
              </w:numPr>
              <w:rPr>
                <w:rFonts w:ascii="Arial" w:hAnsi="Arial" w:cs="Arial"/>
              </w:rPr>
            </w:pPr>
            <w:r>
              <w:rPr>
                <w:rFonts w:ascii="Arial" w:hAnsi="Arial" w:cs="Arial"/>
              </w:rPr>
              <w:t>Parent/Guardian Complaints</w:t>
            </w:r>
          </w:p>
          <w:p w:rsidR="00175254" w:rsidRDefault="00175254" w:rsidP="0073211E">
            <w:pPr>
              <w:pStyle w:val="ListParagraph"/>
              <w:numPr>
                <w:ilvl w:val="0"/>
                <w:numId w:val="5"/>
              </w:numPr>
              <w:rPr>
                <w:rFonts w:ascii="Arial" w:hAnsi="Arial" w:cs="Arial"/>
              </w:rPr>
            </w:pPr>
            <w:r>
              <w:rPr>
                <w:rFonts w:ascii="Arial" w:hAnsi="Arial" w:cs="Arial"/>
              </w:rPr>
              <w:t>PAR</w:t>
            </w:r>
          </w:p>
          <w:p w:rsidR="00175254" w:rsidRDefault="00175254" w:rsidP="00175254">
            <w:pPr>
              <w:pStyle w:val="ListParagraph"/>
              <w:numPr>
                <w:ilvl w:val="0"/>
                <w:numId w:val="5"/>
              </w:numPr>
              <w:rPr>
                <w:rFonts w:ascii="Arial" w:hAnsi="Arial" w:cs="Arial"/>
              </w:rPr>
            </w:pPr>
            <w:r>
              <w:rPr>
                <w:rFonts w:ascii="Arial" w:hAnsi="Arial" w:cs="Arial"/>
              </w:rPr>
              <w:t>RTI</w:t>
            </w:r>
          </w:p>
          <w:p w:rsidR="00175254" w:rsidRDefault="00175254" w:rsidP="00175254">
            <w:pPr>
              <w:pStyle w:val="ListParagraph"/>
              <w:numPr>
                <w:ilvl w:val="0"/>
                <w:numId w:val="5"/>
              </w:numPr>
              <w:rPr>
                <w:rFonts w:ascii="Arial" w:hAnsi="Arial" w:cs="Arial"/>
              </w:rPr>
            </w:pPr>
            <w:r>
              <w:rPr>
                <w:rFonts w:ascii="Arial" w:hAnsi="Arial" w:cs="Arial"/>
              </w:rPr>
              <w:t>Shared Contracts</w:t>
            </w:r>
          </w:p>
          <w:p w:rsidR="00175254" w:rsidRDefault="00175254" w:rsidP="00175254">
            <w:pPr>
              <w:pStyle w:val="ListParagraph"/>
              <w:numPr>
                <w:ilvl w:val="0"/>
                <w:numId w:val="5"/>
              </w:numPr>
              <w:rPr>
                <w:rFonts w:ascii="Arial" w:hAnsi="Arial" w:cs="Arial"/>
              </w:rPr>
            </w:pPr>
            <w:r>
              <w:rPr>
                <w:rFonts w:ascii="Arial" w:hAnsi="Arial" w:cs="Arial"/>
              </w:rPr>
              <w:t>Summer School</w:t>
            </w:r>
          </w:p>
          <w:p w:rsidR="00175254" w:rsidRDefault="00175254" w:rsidP="00175254">
            <w:pPr>
              <w:pStyle w:val="ListParagraph"/>
              <w:numPr>
                <w:ilvl w:val="0"/>
                <w:numId w:val="5"/>
              </w:numPr>
              <w:rPr>
                <w:rFonts w:ascii="Arial" w:hAnsi="Arial" w:cs="Arial"/>
              </w:rPr>
            </w:pPr>
            <w:r>
              <w:rPr>
                <w:rFonts w:ascii="Arial" w:hAnsi="Arial" w:cs="Arial"/>
              </w:rPr>
              <w:t xml:space="preserve">Surplus </w:t>
            </w:r>
            <w:r w:rsidR="00D41C62">
              <w:rPr>
                <w:rFonts w:ascii="Arial" w:hAnsi="Arial" w:cs="Arial"/>
              </w:rPr>
              <w:t>L</w:t>
            </w:r>
            <w:r>
              <w:rPr>
                <w:rFonts w:ascii="Arial" w:hAnsi="Arial" w:cs="Arial"/>
              </w:rPr>
              <w:t>anguage</w:t>
            </w:r>
          </w:p>
          <w:p w:rsidR="00175254" w:rsidRPr="0073211E" w:rsidRDefault="00175254" w:rsidP="00175254">
            <w:pPr>
              <w:pStyle w:val="ListParagraph"/>
              <w:rPr>
                <w:rFonts w:ascii="Arial" w:hAnsi="Arial" w:cs="Arial"/>
              </w:rPr>
            </w:pPr>
          </w:p>
        </w:tc>
      </w:tr>
    </w:tbl>
    <w:p w:rsidR="0086360E" w:rsidRDefault="0086360E" w:rsidP="0086360E">
      <w:pPr>
        <w:rPr>
          <w:rFonts w:ascii="Arial" w:hAnsi="Arial" w:cs="Arial"/>
        </w:rPr>
      </w:pPr>
    </w:p>
    <w:p w:rsidR="0086360E" w:rsidRDefault="0086360E" w:rsidP="0086360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Where Are We Now?</w:t>
      </w:r>
    </w:p>
    <w:p w:rsidR="0086360E" w:rsidRDefault="0086360E" w:rsidP="0086360E">
      <w:pPr>
        <w:rPr>
          <w:rFonts w:ascii="Arial" w:hAnsi="Arial" w:cs="Arial"/>
        </w:rPr>
      </w:pPr>
    </w:p>
    <w:p w:rsidR="00175254" w:rsidRDefault="00175254" w:rsidP="0086360E">
      <w:pPr>
        <w:rPr>
          <w:rFonts w:ascii="Arial" w:hAnsi="Arial" w:cs="Arial"/>
        </w:rPr>
      </w:pPr>
      <w:r>
        <w:rPr>
          <w:rFonts w:ascii="Arial" w:hAnsi="Arial" w:cs="Arial"/>
        </w:rPr>
        <w:t>When the bargaining teams met on March 1</w:t>
      </w:r>
      <w:r w:rsidR="00D41C62">
        <w:rPr>
          <w:rFonts w:ascii="Arial" w:hAnsi="Arial" w:cs="Arial"/>
        </w:rPr>
        <w:t>7</w:t>
      </w:r>
      <w:r w:rsidRPr="00175254">
        <w:rPr>
          <w:rFonts w:ascii="Arial" w:hAnsi="Arial" w:cs="Arial"/>
          <w:vertAlign w:val="superscript"/>
        </w:rPr>
        <w:t>th</w:t>
      </w:r>
      <w:r w:rsidR="002054FA">
        <w:rPr>
          <w:rFonts w:ascii="Arial" w:hAnsi="Arial" w:cs="Arial"/>
        </w:rPr>
        <w:t>,</w:t>
      </w:r>
      <w:r>
        <w:rPr>
          <w:rFonts w:ascii="Arial" w:hAnsi="Arial" w:cs="Arial"/>
        </w:rPr>
        <w:t xml:space="preserve"> </w:t>
      </w:r>
      <w:r w:rsidR="00C86CFE">
        <w:rPr>
          <w:rFonts w:ascii="Arial" w:hAnsi="Arial" w:cs="Arial"/>
        </w:rPr>
        <w:t xml:space="preserve">we </w:t>
      </w:r>
      <w:r w:rsidR="00C86CFE" w:rsidRPr="00C86CFE">
        <w:rPr>
          <w:rFonts w:ascii="Arial" w:hAnsi="Arial" w:cs="Arial"/>
        </w:rPr>
        <w:t>initiated preliminary</w:t>
      </w:r>
      <w:r w:rsidR="00C86CFE">
        <w:rPr>
          <w:rFonts w:ascii="Arial" w:hAnsi="Arial" w:cs="Arial"/>
        </w:rPr>
        <w:t xml:space="preserve"> </w:t>
      </w:r>
      <w:r w:rsidR="00C86CFE" w:rsidRPr="00C86CFE">
        <w:rPr>
          <w:rFonts w:ascii="Arial" w:hAnsi="Arial" w:cs="Arial"/>
        </w:rPr>
        <w:t>discussions on the diverse issues,</w:t>
      </w:r>
      <w:r w:rsidR="00C86CFE">
        <w:rPr>
          <w:rFonts w:ascii="Arial" w:hAnsi="Arial" w:cs="Arial"/>
        </w:rPr>
        <w:t xml:space="preserve"> </w:t>
      </w:r>
      <w:r w:rsidR="00C86CFE" w:rsidRPr="00C86CFE">
        <w:rPr>
          <w:rFonts w:ascii="Arial" w:hAnsi="Arial" w:cs="Arial"/>
        </w:rPr>
        <w:t>generated</w:t>
      </w:r>
      <w:r w:rsidR="00C86CFE">
        <w:rPr>
          <w:rFonts w:ascii="Arial" w:hAnsi="Arial" w:cs="Arial"/>
        </w:rPr>
        <w:t xml:space="preserve"> some conceptual agreements</w:t>
      </w:r>
      <w:r w:rsidR="00C86CFE" w:rsidRPr="00C86CFE">
        <w:rPr>
          <w:rFonts w:ascii="Arial" w:hAnsi="Arial" w:cs="Arial"/>
        </w:rPr>
        <w:t xml:space="preserve">, </w:t>
      </w:r>
      <w:r w:rsidR="00C86CFE">
        <w:rPr>
          <w:rFonts w:ascii="Arial" w:hAnsi="Arial" w:cs="Arial"/>
        </w:rPr>
        <w:t xml:space="preserve">and </w:t>
      </w:r>
      <w:r w:rsidR="00C86CFE" w:rsidRPr="00C86CFE">
        <w:rPr>
          <w:rFonts w:ascii="Arial" w:hAnsi="Arial" w:cs="Arial"/>
        </w:rPr>
        <w:t>identified areas where</w:t>
      </w:r>
      <w:r w:rsidR="00C86CFE">
        <w:rPr>
          <w:rFonts w:ascii="Arial" w:hAnsi="Arial" w:cs="Arial"/>
        </w:rPr>
        <w:t xml:space="preserve"> we need more information.</w:t>
      </w:r>
      <w:r>
        <w:rPr>
          <w:rFonts w:ascii="Arial" w:hAnsi="Arial" w:cs="Arial"/>
        </w:rPr>
        <w:t xml:space="preserve">  </w:t>
      </w:r>
    </w:p>
    <w:p w:rsidR="00175254" w:rsidRDefault="00175254" w:rsidP="0086360E">
      <w:pPr>
        <w:rPr>
          <w:rFonts w:ascii="Arial" w:hAnsi="Arial" w:cs="Arial"/>
        </w:rPr>
      </w:pPr>
    </w:p>
    <w:p w:rsidR="00175254" w:rsidRDefault="00C86CFE" w:rsidP="0086360E">
      <w:pPr>
        <w:rPr>
          <w:rFonts w:ascii="Arial" w:hAnsi="Arial" w:cs="Arial"/>
        </w:rPr>
      </w:pPr>
      <w:r w:rsidRPr="00C86CFE">
        <w:rPr>
          <w:rFonts w:ascii="Arial" w:hAnsi="Arial" w:cs="Arial"/>
        </w:rPr>
        <w:t xml:space="preserve">Implementation of the </w:t>
      </w:r>
      <w:proofErr w:type="spellStart"/>
      <w:r w:rsidRPr="00C86CFE">
        <w:rPr>
          <w:rFonts w:ascii="Arial" w:hAnsi="Arial" w:cs="Arial"/>
        </w:rPr>
        <w:t>RtI</w:t>
      </w:r>
      <w:proofErr w:type="spellEnd"/>
      <w:r w:rsidRPr="00C86CFE">
        <w:rPr>
          <w:rFonts w:ascii="Arial" w:hAnsi="Arial" w:cs="Arial"/>
        </w:rPr>
        <w:t xml:space="preserve"> model is one of the issues that was discussed and identified as being more complex. </w:t>
      </w:r>
      <w:proofErr w:type="spellStart"/>
      <w:r w:rsidRPr="00C86CFE">
        <w:rPr>
          <w:rFonts w:ascii="Arial" w:hAnsi="Arial" w:cs="Arial"/>
        </w:rPr>
        <w:t>RtI</w:t>
      </w:r>
      <w:proofErr w:type="spellEnd"/>
      <w:r w:rsidRPr="00C86CFE">
        <w:rPr>
          <w:rFonts w:ascii="Arial" w:hAnsi="Arial" w:cs="Arial"/>
        </w:rPr>
        <w:t xml:space="preserve"> is a federally mandated program</w:t>
      </w:r>
      <w:r>
        <w:rPr>
          <w:rFonts w:ascii="Arial" w:hAnsi="Arial" w:cs="Arial"/>
        </w:rPr>
        <w:t xml:space="preserve"> that has been implemented in “waves” across the District over the last </w:t>
      </w:r>
      <w:r w:rsidR="00FF05BB">
        <w:rPr>
          <w:rFonts w:ascii="Arial" w:hAnsi="Arial" w:cs="Arial"/>
        </w:rPr>
        <w:t>four (4)</w:t>
      </w:r>
      <w:r>
        <w:rPr>
          <w:rFonts w:ascii="Arial" w:hAnsi="Arial" w:cs="Arial"/>
        </w:rPr>
        <w:t xml:space="preserve"> years. In an effort to facilitate district-wide success, a survey </w:t>
      </w:r>
      <w:r w:rsidRPr="00C86CFE">
        <w:rPr>
          <w:rFonts w:ascii="Arial" w:hAnsi="Arial" w:cs="Arial"/>
        </w:rPr>
        <w:t>is being</w:t>
      </w:r>
      <w:r>
        <w:rPr>
          <w:rFonts w:ascii="Arial" w:hAnsi="Arial" w:cs="Arial"/>
        </w:rPr>
        <w:t xml:space="preserve"> </w:t>
      </w:r>
      <w:r w:rsidRPr="00C86CFE">
        <w:rPr>
          <w:rFonts w:ascii="Arial" w:hAnsi="Arial" w:cs="Arial"/>
        </w:rPr>
        <w:t>collaboratively</w:t>
      </w:r>
      <w:r>
        <w:rPr>
          <w:rFonts w:ascii="Arial" w:hAnsi="Arial" w:cs="Arial"/>
        </w:rPr>
        <w:t xml:space="preserve"> developed by ITA and the District to solicit your input </w:t>
      </w:r>
      <w:bookmarkStart w:id="0" w:name="_GoBack"/>
      <w:bookmarkEnd w:id="0"/>
      <w:r>
        <w:rPr>
          <w:rFonts w:ascii="Arial" w:hAnsi="Arial" w:cs="Arial"/>
        </w:rPr>
        <w:t>regarding, among other things, what is working, what needs improvement and what kinds of support you would find helpful.  Please take the time to complete the survey when it comes out. </w:t>
      </w:r>
      <w:r w:rsidRPr="00C86CFE">
        <w:rPr>
          <w:rFonts w:ascii="Arial" w:hAnsi="Arial" w:cs="Arial"/>
        </w:rPr>
        <w:t>Y</w:t>
      </w:r>
      <w:r>
        <w:rPr>
          <w:rFonts w:ascii="Arial" w:hAnsi="Arial" w:cs="Arial"/>
        </w:rPr>
        <w:t xml:space="preserve">our </w:t>
      </w:r>
      <w:r w:rsidRPr="00C86CFE">
        <w:rPr>
          <w:rFonts w:ascii="Arial" w:hAnsi="Arial" w:cs="Arial"/>
        </w:rPr>
        <w:t>feedback</w:t>
      </w:r>
      <w:r>
        <w:rPr>
          <w:rFonts w:ascii="Arial" w:hAnsi="Arial" w:cs="Arial"/>
        </w:rPr>
        <w:t xml:space="preserve"> and suggestions will be invaluable in </w:t>
      </w:r>
      <w:r w:rsidRPr="00C86CFE">
        <w:rPr>
          <w:rFonts w:ascii="Arial" w:hAnsi="Arial" w:cs="Arial"/>
        </w:rPr>
        <w:t>enhancing our understanding of the challenges and successes of this program and using these insights to support schools in implementing this model</w:t>
      </w:r>
      <w:r>
        <w:rPr>
          <w:rFonts w:ascii="Arial" w:hAnsi="Arial" w:cs="Arial"/>
        </w:rPr>
        <w:t>.</w:t>
      </w:r>
    </w:p>
    <w:p w:rsidR="002054FA" w:rsidRDefault="002054FA" w:rsidP="0086360E">
      <w:pPr>
        <w:rPr>
          <w:rFonts w:ascii="Arial" w:hAnsi="Arial" w:cs="Arial"/>
        </w:rPr>
      </w:pPr>
    </w:p>
    <w:p w:rsidR="002054FA" w:rsidRDefault="00C86CFE" w:rsidP="0086360E">
      <w:pPr>
        <w:rPr>
          <w:rFonts w:ascii="Arial" w:hAnsi="Arial" w:cs="Arial"/>
        </w:rPr>
      </w:pPr>
      <w:r>
        <w:rPr>
          <w:rFonts w:ascii="Arial" w:hAnsi="Arial" w:cs="Arial"/>
        </w:rPr>
        <w:t xml:space="preserve">We will also </w:t>
      </w:r>
      <w:r w:rsidRPr="00C86CFE">
        <w:rPr>
          <w:rFonts w:ascii="Arial" w:hAnsi="Arial" w:cs="Arial"/>
        </w:rPr>
        <w:t>collaborate</w:t>
      </w:r>
      <w:r>
        <w:rPr>
          <w:rFonts w:ascii="Arial" w:hAnsi="Arial" w:cs="Arial"/>
        </w:rPr>
        <w:t xml:space="preserve"> on a survey to </w:t>
      </w:r>
      <w:r w:rsidRPr="00C86CFE">
        <w:rPr>
          <w:rFonts w:ascii="Arial" w:hAnsi="Arial" w:cs="Arial"/>
        </w:rPr>
        <w:t>solicit</w:t>
      </w:r>
      <w:r>
        <w:rPr>
          <w:rFonts w:ascii="Arial" w:hAnsi="Arial" w:cs="Arial"/>
        </w:rPr>
        <w:t xml:space="preserve"> your input regarding </w:t>
      </w:r>
      <w:r w:rsidRPr="00C86CFE">
        <w:rPr>
          <w:rFonts w:ascii="Arial" w:hAnsi="Arial" w:cs="Arial"/>
        </w:rPr>
        <w:t>other district programs, including the Arts Advantage curriculum</w:t>
      </w:r>
      <w:r w:rsidR="002054FA">
        <w:rPr>
          <w:rFonts w:ascii="Arial" w:hAnsi="Arial" w:cs="Arial"/>
        </w:rPr>
        <w:t>.</w:t>
      </w:r>
    </w:p>
    <w:p w:rsidR="00175254" w:rsidRDefault="00175254" w:rsidP="0086360E">
      <w:pPr>
        <w:rPr>
          <w:rFonts w:ascii="Arial" w:hAnsi="Arial" w:cs="Arial"/>
        </w:rPr>
      </w:pPr>
    </w:p>
    <w:p w:rsidR="0086360E" w:rsidRDefault="0086360E" w:rsidP="0086360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Next Steps</w:t>
      </w:r>
    </w:p>
    <w:p w:rsidR="0086360E" w:rsidRPr="00D31110" w:rsidRDefault="0086360E" w:rsidP="0086360E">
      <w:pPr>
        <w:rPr>
          <w:rFonts w:ascii="Arial" w:hAnsi="Arial" w:cs="Arial"/>
        </w:rPr>
      </w:pPr>
    </w:p>
    <w:p w:rsidR="0086360E" w:rsidRPr="00B3414E" w:rsidRDefault="0086360E" w:rsidP="0086360E">
      <w:pPr>
        <w:numPr>
          <w:ilvl w:val="0"/>
          <w:numId w:val="1"/>
        </w:numPr>
        <w:rPr>
          <w:rFonts w:ascii="Arial" w:hAnsi="Arial" w:cs="Arial"/>
        </w:rPr>
      </w:pPr>
      <w:r w:rsidRPr="00B3414E">
        <w:rPr>
          <w:rFonts w:ascii="Arial" w:hAnsi="Arial" w:cs="Arial"/>
        </w:rPr>
        <w:t xml:space="preserve">Meet again on </w:t>
      </w:r>
      <w:r w:rsidR="002054FA" w:rsidRPr="00B3414E">
        <w:rPr>
          <w:rFonts w:ascii="Arial" w:hAnsi="Arial" w:cs="Arial"/>
        </w:rPr>
        <w:t>April 1</w:t>
      </w:r>
      <w:r w:rsidR="002054FA" w:rsidRPr="00B3414E">
        <w:rPr>
          <w:rFonts w:ascii="Arial" w:hAnsi="Arial" w:cs="Arial"/>
          <w:vertAlign w:val="superscript"/>
        </w:rPr>
        <w:t>st</w:t>
      </w:r>
      <w:r w:rsidR="002054FA" w:rsidRPr="00B3414E">
        <w:rPr>
          <w:rFonts w:ascii="Arial" w:hAnsi="Arial" w:cs="Arial"/>
        </w:rPr>
        <w:t xml:space="preserve"> and 15</w:t>
      </w:r>
      <w:r w:rsidR="002054FA" w:rsidRPr="00B3414E">
        <w:rPr>
          <w:rFonts w:ascii="Arial" w:hAnsi="Arial" w:cs="Arial"/>
          <w:vertAlign w:val="superscript"/>
        </w:rPr>
        <w:t>th</w:t>
      </w:r>
      <w:r w:rsidR="002054FA" w:rsidRPr="00B3414E">
        <w:rPr>
          <w:rFonts w:ascii="Arial" w:hAnsi="Arial" w:cs="Arial"/>
        </w:rPr>
        <w:t>.</w:t>
      </w:r>
      <w:r w:rsidRPr="00B3414E">
        <w:rPr>
          <w:rFonts w:ascii="Arial" w:hAnsi="Arial" w:cs="Arial"/>
        </w:rPr>
        <w:t xml:space="preserve"> </w:t>
      </w:r>
    </w:p>
    <w:p w:rsidR="0086360E" w:rsidRPr="00E94267" w:rsidRDefault="0086360E" w:rsidP="0086360E">
      <w:pPr>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Continue to engage in dialogue on the Topics</w:t>
      </w:r>
    </w:p>
    <w:p w:rsidR="0086360E" w:rsidRDefault="0086360E" w:rsidP="0086360E">
      <w:pPr>
        <w:rPr>
          <w:rFonts w:ascii="Arial" w:hAnsi="Arial" w:cs="Arial"/>
          <w:sz w:val="8"/>
          <w:szCs w:val="8"/>
        </w:rPr>
      </w:pPr>
    </w:p>
    <w:p w:rsidR="0086360E" w:rsidRDefault="0086360E" w:rsidP="0086360E">
      <w:pPr>
        <w:numPr>
          <w:ilvl w:val="0"/>
          <w:numId w:val="1"/>
        </w:numPr>
        <w:rPr>
          <w:rFonts w:ascii="Arial" w:hAnsi="Arial" w:cs="Arial"/>
        </w:rPr>
      </w:pPr>
      <w:r>
        <w:rPr>
          <w:rFonts w:ascii="Arial" w:hAnsi="Arial" w:cs="Arial"/>
        </w:rPr>
        <w:t>Upon receipt of feedback from constituents and data gathered, continue discussing and begin to evaluate Options for the various Topics in an attempt  to reach consensus</w:t>
      </w:r>
    </w:p>
    <w:p w:rsidR="0086360E" w:rsidRPr="00D31110" w:rsidRDefault="0086360E" w:rsidP="0086360E">
      <w:pPr>
        <w:rPr>
          <w:rFonts w:ascii="Arial" w:hAnsi="Arial" w:cs="Arial"/>
          <w:sz w:val="40"/>
          <w:szCs w:val="40"/>
        </w:rPr>
      </w:pPr>
    </w:p>
    <w:p w:rsidR="0086360E" w:rsidRDefault="0086360E" w:rsidP="0086360E">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Team Members</w:t>
      </w:r>
    </w:p>
    <w:p w:rsidR="0086360E" w:rsidRDefault="0086360E" w:rsidP="0086360E">
      <w:pPr>
        <w:rPr>
          <w:rFonts w:ascii="Arial" w:hAnsi="Arial" w:cs="Arial"/>
          <w:b/>
        </w:rPr>
      </w:pPr>
    </w:p>
    <w:p w:rsidR="0086360E" w:rsidRPr="002C32CD" w:rsidRDefault="0086360E" w:rsidP="0086360E">
      <w:pPr>
        <w:rPr>
          <w:rFonts w:ascii="Arial" w:hAnsi="Arial" w:cs="Arial"/>
          <w:b/>
          <w:u w:val="single"/>
        </w:rPr>
      </w:pPr>
      <w:r w:rsidRPr="002C32CD">
        <w:rPr>
          <w:rFonts w:ascii="Arial" w:hAnsi="Arial" w:cs="Arial"/>
          <w:b/>
          <w:u w:val="single"/>
        </w:rPr>
        <w:t>ITA Bargaining Team:</w:t>
      </w:r>
    </w:p>
    <w:p w:rsidR="0086360E" w:rsidRDefault="0086360E" w:rsidP="0086360E">
      <w:pPr>
        <w:rPr>
          <w:rFonts w:ascii="Arial" w:hAnsi="Arial" w:cs="Arial"/>
          <w:b/>
          <w:sz w:val="16"/>
          <w:szCs w:val="16"/>
        </w:rPr>
      </w:pP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 xml:space="preserve">Anne Caenn, Chair, </w:t>
      </w:r>
      <w:smartTag w:uri="urn:schemas-microsoft-com:office:smarttags" w:element="PlaceName">
        <w:smartTag w:uri="urn:schemas-microsoft-com:office:smarttags" w:element="place">
          <w:smartTag w:uri="urn:schemas-microsoft-com:office:smarttags" w:element="PlaceName">
            <w:r w:rsidRPr="002C32CD">
              <w:rPr>
                <w:rFonts w:ascii="Arial" w:hAnsi="Arial" w:cs="Arial"/>
              </w:rPr>
              <w:t>Venado</w:t>
            </w:r>
          </w:smartTag>
          <w:r w:rsidRPr="002C32CD">
            <w:rPr>
              <w:rFonts w:ascii="Arial" w:hAnsi="Arial" w:cs="Arial"/>
            </w:rPr>
            <w:t xml:space="preserve"> </w:t>
          </w:r>
          <w:smartTag w:uri="urn:schemas-microsoft-com:office:smarttags" w:element="PlaceType">
            <w:r w:rsidRPr="002C32CD">
              <w:rPr>
                <w:rFonts w:ascii="Arial" w:hAnsi="Arial" w:cs="Arial"/>
              </w:rPr>
              <w:t>Middle School</w:t>
            </w:r>
          </w:smartTag>
        </w:smartTag>
      </w:smartTag>
    </w:p>
    <w:p w:rsidR="0086360E" w:rsidRPr="002C32CD" w:rsidRDefault="0086360E" w:rsidP="0086360E">
      <w:pPr>
        <w:numPr>
          <w:ilvl w:val="0"/>
          <w:numId w:val="1"/>
        </w:numPr>
        <w:tabs>
          <w:tab w:val="clear" w:pos="720"/>
          <w:tab w:val="num" w:pos="360"/>
        </w:tabs>
        <w:spacing w:line="360" w:lineRule="auto"/>
        <w:rPr>
          <w:rFonts w:ascii="Arial" w:hAnsi="Arial" w:cs="Arial"/>
        </w:rPr>
      </w:pPr>
      <w:r>
        <w:rPr>
          <w:rFonts w:ascii="Arial" w:hAnsi="Arial" w:cs="Arial"/>
        </w:rPr>
        <w:t>Liz Harlow, Canyon View Elementary School</w:t>
      </w: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 xml:space="preserve">Tim Jamison, </w:t>
      </w:r>
      <w:smartTag w:uri="urn:schemas-microsoft-com:office:smarttags" w:element="PlaceName">
        <w:smartTag w:uri="urn:schemas-microsoft-com:office:smarttags" w:element="place">
          <w:smartTag w:uri="urn:schemas-microsoft-com:office:smarttags" w:element="PlaceName">
            <w:r w:rsidRPr="002C32CD">
              <w:rPr>
                <w:rFonts w:ascii="Arial" w:hAnsi="Arial" w:cs="Arial"/>
              </w:rPr>
              <w:t>Bonita</w:t>
            </w:r>
          </w:smartTag>
          <w:r w:rsidRPr="002C32CD">
            <w:rPr>
              <w:rFonts w:ascii="Arial" w:hAnsi="Arial" w:cs="Arial"/>
            </w:rPr>
            <w:t xml:space="preserve"> </w:t>
          </w:r>
          <w:smartTag w:uri="urn:schemas-microsoft-com:office:smarttags" w:element="PlaceName">
            <w:r w:rsidRPr="002C32CD">
              <w:rPr>
                <w:rFonts w:ascii="Arial" w:hAnsi="Arial" w:cs="Arial"/>
              </w:rPr>
              <w:t>Canyon</w:t>
            </w:r>
          </w:smartTag>
        </w:smartTag>
      </w:smartTag>
      <w:r w:rsidRPr="002C32CD">
        <w:rPr>
          <w:rFonts w:ascii="Arial" w:hAnsi="Arial" w:cs="Arial"/>
        </w:rPr>
        <w:t xml:space="preserve"> Elementary</w:t>
      </w: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Lauren Pipp, Bonita Canyon Elementary School</w:t>
      </w: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 xml:space="preserve">Alan Simsovic, </w:t>
      </w:r>
      <w:smartTag w:uri="urn:schemas-microsoft-com:office:smarttags" w:element="PlaceName">
        <w:smartTag w:uri="urn:schemas-microsoft-com:office:smarttags" w:element="place">
          <w:smartTag w:uri="urn:schemas-microsoft-com:office:smarttags" w:element="PlaceName">
            <w:r w:rsidRPr="002C32CD">
              <w:rPr>
                <w:rFonts w:ascii="Arial" w:hAnsi="Arial" w:cs="Arial"/>
              </w:rPr>
              <w:t>Northwood</w:t>
            </w:r>
          </w:smartTag>
          <w:r w:rsidRPr="002C32CD">
            <w:rPr>
              <w:rFonts w:ascii="Arial" w:hAnsi="Arial" w:cs="Arial"/>
            </w:rPr>
            <w:t xml:space="preserve"> </w:t>
          </w:r>
          <w:smartTag w:uri="urn:schemas-microsoft-com:office:smarttags" w:element="PlaceType">
            <w:r w:rsidRPr="002C32CD">
              <w:rPr>
                <w:rFonts w:ascii="Arial" w:hAnsi="Arial" w:cs="Arial"/>
              </w:rPr>
              <w:t>High School</w:t>
            </w:r>
          </w:smartTag>
        </w:smartTag>
      </w:smartTag>
    </w:p>
    <w:p w:rsidR="0086360E" w:rsidRPr="00E94267" w:rsidRDefault="0086360E" w:rsidP="0086360E">
      <w:pPr>
        <w:rPr>
          <w:rFonts w:ascii="Arial" w:hAnsi="Arial" w:cs="Arial"/>
          <w:b/>
          <w:sz w:val="16"/>
          <w:szCs w:val="16"/>
        </w:rPr>
      </w:pPr>
    </w:p>
    <w:p w:rsidR="0086360E" w:rsidRPr="002C32CD" w:rsidRDefault="0086360E" w:rsidP="0086360E">
      <w:pPr>
        <w:rPr>
          <w:rFonts w:ascii="Arial" w:hAnsi="Arial" w:cs="Arial"/>
          <w:b/>
          <w:u w:val="single"/>
        </w:rPr>
      </w:pPr>
      <w:r w:rsidRPr="002C32CD">
        <w:rPr>
          <w:rFonts w:ascii="Arial" w:hAnsi="Arial" w:cs="Arial"/>
          <w:b/>
          <w:u w:val="single"/>
        </w:rPr>
        <w:t>Additional Team Support:</w:t>
      </w:r>
    </w:p>
    <w:p w:rsidR="0086360E" w:rsidRPr="002C32CD" w:rsidRDefault="0086360E" w:rsidP="0086360E">
      <w:pPr>
        <w:rPr>
          <w:rFonts w:ascii="Arial" w:hAnsi="Arial" w:cs="Arial"/>
          <w:b/>
          <w:u w:val="single"/>
        </w:rPr>
      </w:pP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Laurie Atkinson, Executive Director, Irvine/Tustin Teachers UniServ/CTA/NEA</w:t>
      </w: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 xml:space="preserve">Rick Seibert, President, </w:t>
      </w:r>
      <w:smartTag w:uri="urn:schemas-microsoft-com:office:smarttags" w:element="City">
        <w:smartTag w:uri="urn:schemas-microsoft-com:office:smarttags" w:element="place">
          <w:r w:rsidRPr="002C32CD">
            <w:rPr>
              <w:rFonts w:ascii="Arial" w:hAnsi="Arial" w:cs="Arial"/>
            </w:rPr>
            <w:t>Irvine</w:t>
          </w:r>
        </w:smartTag>
      </w:smartTag>
      <w:r w:rsidRPr="002C32CD">
        <w:rPr>
          <w:rFonts w:ascii="Arial" w:hAnsi="Arial" w:cs="Arial"/>
        </w:rPr>
        <w:t xml:space="preserve"> Teachers Association</w:t>
      </w:r>
    </w:p>
    <w:p w:rsidR="0086360E" w:rsidRDefault="0086360E" w:rsidP="0086360E">
      <w:pPr>
        <w:rPr>
          <w:rFonts w:ascii="Arial" w:hAnsi="Arial" w:cs="Arial"/>
          <w:b/>
          <w:sz w:val="36"/>
          <w:szCs w:val="36"/>
        </w:rPr>
      </w:pPr>
    </w:p>
    <w:p w:rsidR="0086360E" w:rsidRPr="002C32CD" w:rsidRDefault="0086360E" w:rsidP="0086360E">
      <w:pPr>
        <w:rPr>
          <w:rFonts w:ascii="Arial" w:hAnsi="Arial" w:cs="Arial"/>
          <w:b/>
          <w:u w:val="single"/>
        </w:rPr>
      </w:pPr>
      <w:r w:rsidRPr="002C32CD">
        <w:rPr>
          <w:rFonts w:ascii="Arial" w:hAnsi="Arial" w:cs="Arial"/>
          <w:b/>
          <w:u w:val="single"/>
        </w:rPr>
        <w:lastRenderedPageBreak/>
        <w:t>District Bargaining Team:</w:t>
      </w:r>
    </w:p>
    <w:p w:rsidR="0086360E" w:rsidRDefault="0086360E" w:rsidP="0086360E">
      <w:pPr>
        <w:rPr>
          <w:rFonts w:ascii="Arial" w:hAnsi="Arial" w:cs="Arial"/>
          <w:b/>
          <w:sz w:val="16"/>
          <w:szCs w:val="16"/>
        </w:rPr>
      </w:pP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Terry Walker, Assistant Superintendent, Human Resources</w:t>
      </w:r>
    </w:p>
    <w:p w:rsidR="0086360E" w:rsidRPr="002C32CD" w:rsidRDefault="00D93B14" w:rsidP="0086360E">
      <w:pPr>
        <w:numPr>
          <w:ilvl w:val="0"/>
          <w:numId w:val="1"/>
        </w:numPr>
        <w:tabs>
          <w:tab w:val="clear" w:pos="720"/>
          <w:tab w:val="num" w:pos="360"/>
        </w:tabs>
        <w:spacing w:line="360" w:lineRule="auto"/>
        <w:rPr>
          <w:rFonts w:ascii="Arial" w:hAnsi="Arial" w:cs="Arial"/>
        </w:rPr>
      </w:pPr>
      <w:r>
        <w:rPr>
          <w:rFonts w:ascii="Arial" w:hAnsi="Arial" w:cs="Arial"/>
        </w:rPr>
        <w:t>Susie Kemp</w:t>
      </w:r>
      <w:r w:rsidR="0086360E" w:rsidRPr="002C32CD">
        <w:rPr>
          <w:rFonts w:ascii="Arial" w:hAnsi="Arial" w:cs="Arial"/>
        </w:rPr>
        <w:t xml:space="preserve">, Principal, </w:t>
      </w:r>
      <w:r>
        <w:rPr>
          <w:rFonts w:ascii="Arial" w:hAnsi="Arial" w:cs="Arial"/>
        </w:rPr>
        <w:t>Canyon View</w:t>
      </w:r>
      <w:r w:rsidR="0086360E" w:rsidRPr="002C32CD">
        <w:rPr>
          <w:rFonts w:ascii="Arial" w:hAnsi="Arial" w:cs="Arial"/>
        </w:rPr>
        <w:t xml:space="preserve"> Elementary School</w:t>
      </w: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 xml:space="preserve">John Pehrson, Principal, </w:t>
      </w:r>
      <w:smartTag w:uri="urn:schemas-microsoft-com:office:smarttags" w:element="PlaceType">
        <w:smartTag w:uri="urn:schemas-microsoft-com:office:smarttags" w:element="place">
          <w:smartTag w:uri="urn:schemas-microsoft-com:office:smarttags" w:element="PlaceType">
            <w:r w:rsidRPr="002C32CD">
              <w:rPr>
                <w:rFonts w:ascii="Arial" w:hAnsi="Arial" w:cs="Arial"/>
              </w:rPr>
              <w:t>University</w:t>
            </w:r>
          </w:smartTag>
          <w:r w:rsidRPr="002C32CD">
            <w:rPr>
              <w:rFonts w:ascii="Arial" w:hAnsi="Arial" w:cs="Arial"/>
            </w:rPr>
            <w:t xml:space="preserve"> </w:t>
          </w:r>
          <w:smartTag w:uri="urn:schemas-microsoft-com:office:smarttags" w:element="PlaceType">
            <w:r w:rsidRPr="002C32CD">
              <w:rPr>
                <w:rFonts w:ascii="Arial" w:hAnsi="Arial" w:cs="Arial"/>
              </w:rPr>
              <w:t>High School</w:t>
            </w:r>
          </w:smartTag>
        </w:smartTag>
      </w:smartTag>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Rena Thompson, Director, Human Resources</w:t>
      </w:r>
    </w:p>
    <w:p w:rsidR="0086360E" w:rsidRPr="002C32CD" w:rsidRDefault="00D93B14" w:rsidP="0086360E">
      <w:pPr>
        <w:numPr>
          <w:ilvl w:val="0"/>
          <w:numId w:val="1"/>
        </w:numPr>
        <w:tabs>
          <w:tab w:val="clear" w:pos="720"/>
          <w:tab w:val="num" w:pos="360"/>
        </w:tabs>
        <w:rPr>
          <w:rFonts w:ascii="Arial" w:hAnsi="Arial" w:cs="Arial"/>
        </w:rPr>
      </w:pPr>
      <w:r>
        <w:rPr>
          <w:rFonts w:ascii="Arial" w:hAnsi="Arial" w:cs="Arial"/>
        </w:rPr>
        <w:t>Scott Bowman</w:t>
      </w:r>
      <w:r w:rsidR="0086360E" w:rsidRPr="002C32CD">
        <w:rPr>
          <w:rFonts w:ascii="Arial" w:hAnsi="Arial" w:cs="Arial"/>
        </w:rPr>
        <w:t xml:space="preserve">, Principal, </w:t>
      </w:r>
      <w:r>
        <w:rPr>
          <w:rFonts w:ascii="Arial" w:hAnsi="Arial" w:cs="Arial"/>
        </w:rPr>
        <w:t>Rancho San Joaquin</w:t>
      </w:r>
      <w:r w:rsidR="0086360E" w:rsidRPr="002C32CD">
        <w:rPr>
          <w:rFonts w:ascii="Arial" w:hAnsi="Arial" w:cs="Arial"/>
        </w:rPr>
        <w:t xml:space="preserve"> Middle School</w:t>
      </w:r>
    </w:p>
    <w:p w:rsidR="0086360E" w:rsidRPr="00E94267" w:rsidRDefault="0086360E" w:rsidP="0086360E">
      <w:pPr>
        <w:rPr>
          <w:rFonts w:ascii="Arial" w:hAnsi="Arial" w:cs="Arial"/>
          <w:b/>
          <w:sz w:val="16"/>
          <w:szCs w:val="16"/>
        </w:rPr>
      </w:pPr>
    </w:p>
    <w:p w:rsidR="0086360E" w:rsidRPr="002C32CD" w:rsidRDefault="0086360E" w:rsidP="0086360E">
      <w:pPr>
        <w:rPr>
          <w:rFonts w:ascii="Arial" w:hAnsi="Arial" w:cs="Arial"/>
          <w:b/>
          <w:u w:val="single"/>
        </w:rPr>
      </w:pPr>
      <w:r w:rsidRPr="002C32CD">
        <w:rPr>
          <w:rFonts w:ascii="Arial" w:hAnsi="Arial" w:cs="Arial"/>
          <w:b/>
          <w:u w:val="single"/>
        </w:rPr>
        <w:t>Additional Team Support:</w:t>
      </w:r>
    </w:p>
    <w:p w:rsidR="0086360E" w:rsidRDefault="0086360E" w:rsidP="0086360E">
      <w:pPr>
        <w:rPr>
          <w:rFonts w:ascii="Arial" w:hAnsi="Arial" w:cs="Arial"/>
          <w:b/>
          <w:sz w:val="16"/>
          <w:szCs w:val="16"/>
        </w:rPr>
      </w:pP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Lisa Howell, Assistant Superintendent, Fiscal Services</w:t>
      </w:r>
    </w:p>
    <w:p w:rsidR="0086360E" w:rsidRPr="002C32CD" w:rsidRDefault="00D93B14" w:rsidP="0086360E">
      <w:pPr>
        <w:numPr>
          <w:ilvl w:val="0"/>
          <w:numId w:val="1"/>
        </w:numPr>
        <w:tabs>
          <w:tab w:val="clear" w:pos="720"/>
          <w:tab w:val="num" w:pos="360"/>
        </w:tabs>
        <w:spacing w:line="360" w:lineRule="auto"/>
        <w:rPr>
          <w:rFonts w:ascii="Arial" w:hAnsi="Arial" w:cs="Arial"/>
        </w:rPr>
      </w:pPr>
      <w:r>
        <w:rPr>
          <w:rFonts w:ascii="Arial" w:hAnsi="Arial" w:cs="Arial"/>
        </w:rPr>
        <w:t>Susana Lopez</w:t>
      </w:r>
      <w:r w:rsidR="0086360E" w:rsidRPr="002C32CD">
        <w:rPr>
          <w:rFonts w:ascii="Arial" w:hAnsi="Arial" w:cs="Arial"/>
        </w:rPr>
        <w:t>, Director, Fiscal Services</w:t>
      </w: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John Rajcic, Labor Consultant</w:t>
      </w:r>
    </w:p>
    <w:p w:rsidR="0086360E" w:rsidRPr="002C32CD" w:rsidRDefault="0086360E" w:rsidP="0086360E">
      <w:pPr>
        <w:numPr>
          <w:ilvl w:val="0"/>
          <w:numId w:val="1"/>
        </w:numPr>
        <w:tabs>
          <w:tab w:val="clear" w:pos="720"/>
          <w:tab w:val="num" w:pos="360"/>
        </w:tabs>
        <w:spacing w:line="360" w:lineRule="auto"/>
        <w:rPr>
          <w:rFonts w:ascii="Arial" w:hAnsi="Arial" w:cs="Arial"/>
        </w:rPr>
      </w:pPr>
      <w:r w:rsidRPr="002C32CD">
        <w:rPr>
          <w:rFonts w:ascii="Arial" w:hAnsi="Arial" w:cs="Arial"/>
        </w:rPr>
        <w:t>Ruth Romero, Confidential Secretary, Human Resources</w:t>
      </w:r>
    </w:p>
    <w:p w:rsidR="0093425D" w:rsidRDefault="0093425D"/>
    <w:sectPr w:rsidR="0093425D" w:rsidSect="00E94267">
      <w:headerReference w:type="default" r:id="rId11"/>
      <w:footerReference w:type="default" r:id="rId12"/>
      <w:pgSz w:w="12240" w:h="20160" w:code="5"/>
      <w:pgMar w:top="1267" w:right="1296" w:bottom="1152" w:left="1296"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640" w:rsidRDefault="00BF4640" w:rsidP="00D93B14">
      <w:r>
        <w:separator/>
      </w:r>
    </w:p>
  </w:endnote>
  <w:endnote w:type="continuationSeparator" w:id="0">
    <w:p w:rsidR="00BF4640" w:rsidRDefault="00BF4640" w:rsidP="00D93B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FA" w:rsidRDefault="00D72560">
    <w:pPr>
      <w:pStyle w:val="Footer"/>
      <w:jc w:val="right"/>
      <w:rPr>
        <w:rStyle w:val="PageNumber"/>
        <w:rFonts w:ascii="Arial" w:eastAsiaTheme="majorEastAsia" w:hAnsi="Arial" w:cs="Arial"/>
        <w:sz w:val="20"/>
        <w:szCs w:val="20"/>
      </w:rPr>
    </w:pPr>
    <w:r>
      <w:rPr>
        <w:rStyle w:val="PageNumber"/>
        <w:rFonts w:ascii="Arial" w:eastAsiaTheme="majorEastAsia" w:hAnsi="Arial" w:cs="Arial"/>
        <w:sz w:val="20"/>
        <w:szCs w:val="20"/>
      </w:rPr>
      <w:fldChar w:fldCharType="begin"/>
    </w:r>
    <w:r w:rsidR="00A55DB9">
      <w:rPr>
        <w:rStyle w:val="PageNumber"/>
        <w:rFonts w:ascii="Arial" w:eastAsiaTheme="majorEastAsia" w:hAnsi="Arial" w:cs="Arial"/>
        <w:sz w:val="20"/>
        <w:szCs w:val="20"/>
      </w:rPr>
      <w:instrText xml:space="preserve"> PAGE </w:instrText>
    </w:r>
    <w:r>
      <w:rPr>
        <w:rStyle w:val="PageNumber"/>
        <w:rFonts w:ascii="Arial" w:eastAsiaTheme="majorEastAsia" w:hAnsi="Arial" w:cs="Arial"/>
        <w:sz w:val="20"/>
        <w:szCs w:val="20"/>
      </w:rPr>
      <w:fldChar w:fldCharType="separate"/>
    </w:r>
    <w:r w:rsidR="003359F2">
      <w:rPr>
        <w:rStyle w:val="PageNumber"/>
        <w:rFonts w:ascii="Arial" w:eastAsiaTheme="majorEastAsia" w:hAnsi="Arial" w:cs="Arial"/>
        <w:noProof/>
        <w:sz w:val="20"/>
        <w:szCs w:val="20"/>
      </w:rPr>
      <w:t>1</w:t>
    </w:r>
    <w:r>
      <w:rPr>
        <w:rStyle w:val="PageNumber"/>
        <w:rFonts w:ascii="Arial" w:eastAsiaTheme="majorEastAsia" w:hAnsi="Arial" w:cs="Arial"/>
        <w:sz w:val="20"/>
        <w:szCs w:val="20"/>
      </w:rPr>
      <w:fldChar w:fldCharType="end"/>
    </w:r>
    <w:r w:rsidR="00D93B14">
      <w:rPr>
        <w:rStyle w:val="PageNumber"/>
        <w:rFonts w:ascii="Arial" w:eastAsiaTheme="majorEastAsia" w:hAnsi="Arial" w:cs="Arial"/>
        <w:sz w:val="20"/>
        <w:szCs w:val="20"/>
      </w:rPr>
      <w:t>/3</w:t>
    </w:r>
  </w:p>
  <w:p w:rsidR="008C6EFA" w:rsidRDefault="003359F2">
    <w:pPr>
      <w:pStyle w:val="Footer"/>
      <w:jc w:val="right"/>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640" w:rsidRDefault="00BF4640" w:rsidP="00D93B14">
      <w:r>
        <w:separator/>
      </w:r>
    </w:p>
  </w:footnote>
  <w:footnote w:type="continuationSeparator" w:id="0">
    <w:p w:rsidR="00BF4640" w:rsidRDefault="00BF4640" w:rsidP="00D93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FA" w:rsidRDefault="003359F2" w:rsidP="00642031">
    <w:pPr>
      <w:pStyle w:val="Header"/>
      <w:tabs>
        <w:tab w:val="clear" w:pos="4320"/>
        <w:tab w:val="clear" w:pos="8640"/>
        <w:tab w:val="left" w:pos="61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2538"/>
    <w:multiLevelType w:val="hybridMultilevel"/>
    <w:tmpl w:val="147630A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94B774A"/>
    <w:multiLevelType w:val="hybridMultilevel"/>
    <w:tmpl w:val="3D38D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1D61CD"/>
    <w:multiLevelType w:val="hybridMultilevel"/>
    <w:tmpl w:val="0F4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9E4CED"/>
    <w:multiLevelType w:val="hybridMultilevel"/>
    <w:tmpl w:val="BE70781C"/>
    <w:lvl w:ilvl="0" w:tplc="57DE73C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4E283B"/>
    <w:multiLevelType w:val="hybridMultilevel"/>
    <w:tmpl w:val="11CE56E0"/>
    <w:lvl w:ilvl="0" w:tplc="23C6EF7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86360E"/>
    <w:rsid w:val="000A78BD"/>
    <w:rsid w:val="00123F85"/>
    <w:rsid w:val="00175254"/>
    <w:rsid w:val="00183F63"/>
    <w:rsid w:val="001A3EAF"/>
    <w:rsid w:val="001E0582"/>
    <w:rsid w:val="002054FA"/>
    <w:rsid w:val="003359F2"/>
    <w:rsid w:val="00400E4A"/>
    <w:rsid w:val="00674631"/>
    <w:rsid w:val="0070196C"/>
    <w:rsid w:val="0073211E"/>
    <w:rsid w:val="0086360E"/>
    <w:rsid w:val="0093425D"/>
    <w:rsid w:val="00A21B67"/>
    <w:rsid w:val="00A55DB9"/>
    <w:rsid w:val="00B3414E"/>
    <w:rsid w:val="00B40CBD"/>
    <w:rsid w:val="00BF4640"/>
    <w:rsid w:val="00C86CFE"/>
    <w:rsid w:val="00CE5243"/>
    <w:rsid w:val="00D41C62"/>
    <w:rsid w:val="00D72560"/>
    <w:rsid w:val="00D93B14"/>
    <w:rsid w:val="00FF0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0E"/>
    <w:rPr>
      <w:rFonts w:ascii="Times New Roman" w:eastAsia="Times New Roman" w:hAnsi="Times New Roman" w:cs="Times New Roman"/>
    </w:rPr>
  </w:style>
  <w:style w:type="paragraph" w:styleId="Heading1">
    <w:name w:val="heading 1"/>
    <w:basedOn w:val="Normal"/>
    <w:next w:val="Normal"/>
    <w:link w:val="Heading1Char"/>
    <w:uiPriority w:val="9"/>
    <w:qFormat/>
    <w:rsid w:val="00674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46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631"/>
  </w:style>
  <w:style w:type="character" w:customStyle="1" w:styleId="Heading1Char">
    <w:name w:val="Heading 1 Char"/>
    <w:basedOn w:val="DefaultParagraphFont"/>
    <w:link w:val="Heading1"/>
    <w:uiPriority w:val="9"/>
    <w:rsid w:val="006746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46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4631"/>
    <w:rPr>
      <w:rFonts w:asciiTheme="majorHAnsi" w:eastAsiaTheme="majorEastAsia" w:hAnsiTheme="majorHAnsi" w:cstheme="majorBidi"/>
      <w:b/>
      <w:bCs/>
      <w:color w:val="4F81BD" w:themeColor="accent1"/>
    </w:rPr>
  </w:style>
  <w:style w:type="paragraph" w:styleId="Footer">
    <w:name w:val="footer"/>
    <w:basedOn w:val="Normal"/>
    <w:link w:val="FooterChar"/>
    <w:uiPriority w:val="99"/>
    <w:rsid w:val="0086360E"/>
    <w:pPr>
      <w:tabs>
        <w:tab w:val="center" w:pos="4320"/>
        <w:tab w:val="right" w:pos="8640"/>
      </w:tabs>
    </w:pPr>
  </w:style>
  <w:style w:type="character" w:customStyle="1" w:styleId="FooterChar">
    <w:name w:val="Footer Char"/>
    <w:basedOn w:val="DefaultParagraphFont"/>
    <w:link w:val="Footer"/>
    <w:uiPriority w:val="99"/>
    <w:rsid w:val="0086360E"/>
    <w:rPr>
      <w:rFonts w:ascii="Times New Roman" w:eastAsia="Times New Roman" w:hAnsi="Times New Roman" w:cs="Times New Roman"/>
    </w:rPr>
  </w:style>
  <w:style w:type="character" w:styleId="PageNumber">
    <w:name w:val="page number"/>
    <w:basedOn w:val="DefaultParagraphFont"/>
    <w:uiPriority w:val="99"/>
    <w:rsid w:val="0086360E"/>
    <w:rPr>
      <w:rFonts w:cs="Times New Roman"/>
    </w:rPr>
  </w:style>
  <w:style w:type="paragraph" w:styleId="Header">
    <w:name w:val="header"/>
    <w:basedOn w:val="Normal"/>
    <w:link w:val="HeaderChar"/>
    <w:uiPriority w:val="99"/>
    <w:rsid w:val="0086360E"/>
    <w:pPr>
      <w:tabs>
        <w:tab w:val="center" w:pos="4320"/>
        <w:tab w:val="right" w:pos="8640"/>
      </w:tabs>
    </w:pPr>
  </w:style>
  <w:style w:type="character" w:customStyle="1" w:styleId="HeaderChar">
    <w:name w:val="Header Char"/>
    <w:basedOn w:val="DefaultParagraphFont"/>
    <w:link w:val="Header"/>
    <w:uiPriority w:val="99"/>
    <w:rsid w:val="0086360E"/>
    <w:rPr>
      <w:rFonts w:ascii="Times New Roman" w:eastAsia="Times New Roman" w:hAnsi="Times New Roman" w:cs="Times New Roman"/>
    </w:rPr>
  </w:style>
  <w:style w:type="paragraph" w:styleId="ListParagraph">
    <w:name w:val="List Paragraph"/>
    <w:basedOn w:val="Normal"/>
    <w:uiPriority w:val="99"/>
    <w:qFormat/>
    <w:rsid w:val="0086360E"/>
    <w:pPr>
      <w:ind w:left="720"/>
      <w:contextualSpacing/>
    </w:pPr>
  </w:style>
  <w:style w:type="table" w:styleId="TableGrid">
    <w:name w:val="Table Grid"/>
    <w:basedOn w:val="TableNormal"/>
    <w:uiPriority w:val="59"/>
    <w:rsid w:val="00863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0E"/>
    <w:rPr>
      <w:rFonts w:ascii="Times New Roman" w:eastAsia="Times New Roman" w:hAnsi="Times New Roman" w:cs="Times New Roman"/>
    </w:rPr>
  </w:style>
  <w:style w:type="paragraph" w:styleId="Heading1">
    <w:name w:val="heading 1"/>
    <w:basedOn w:val="Normal"/>
    <w:next w:val="Normal"/>
    <w:link w:val="Heading1Char"/>
    <w:uiPriority w:val="9"/>
    <w:qFormat/>
    <w:rsid w:val="00674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46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631"/>
  </w:style>
  <w:style w:type="character" w:customStyle="1" w:styleId="Heading1Char">
    <w:name w:val="Heading 1 Char"/>
    <w:basedOn w:val="DefaultParagraphFont"/>
    <w:link w:val="Heading1"/>
    <w:uiPriority w:val="9"/>
    <w:rsid w:val="006746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46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4631"/>
    <w:rPr>
      <w:rFonts w:asciiTheme="majorHAnsi" w:eastAsiaTheme="majorEastAsia" w:hAnsiTheme="majorHAnsi" w:cstheme="majorBidi"/>
      <w:b/>
      <w:bCs/>
      <w:color w:val="4F81BD" w:themeColor="accent1"/>
    </w:rPr>
  </w:style>
  <w:style w:type="paragraph" w:styleId="Footer">
    <w:name w:val="footer"/>
    <w:basedOn w:val="Normal"/>
    <w:link w:val="FooterChar"/>
    <w:uiPriority w:val="99"/>
    <w:rsid w:val="0086360E"/>
    <w:pPr>
      <w:tabs>
        <w:tab w:val="center" w:pos="4320"/>
        <w:tab w:val="right" w:pos="8640"/>
      </w:tabs>
    </w:pPr>
  </w:style>
  <w:style w:type="character" w:customStyle="1" w:styleId="FooterChar">
    <w:name w:val="Footer Char"/>
    <w:basedOn w:val="DefaultParagraphFont"/>
    <w:link w:val="Footer"/>
    <w:uiPriority w:val="99"/>
    <w:rsid w:val="0086360E"/>
    <w:rPr>
      <w:rFonts w:ascii="Times New Roman" w:eastAsia="Times New Roman" w:hAnsi="Times New Roman" w:cs="Times New Roman"/>
    </w:rPr>
  </w:style>
  <w:style w:type="character" w:styleId="PageNumber">
    <w:name w:val="page number"/>
    <w:basedOn w:val="DefaultParagraphFont"/>
    <w:uiPriority w:val="99"/>
    <w:rsid w:val="0086360E"/>
    <w:rPr>
      <w:rFonts w:cs="Times New Roman"/>
    </w:rPr>
  </w:style>
  <w:style w:type="paragraph" w:styleId="Header">
    <w:name w:val="header"/>
    <w:basedOn w:val="Normal"/>
    <w:link w:val="HeaderChar"/>
    <w:uiPriority w:val="99"/>
    <w:rsid w:val="0086360E"/>
    <w:pPr>
      <w:tabs>
        <w:tab w:val="center" w:pos="4320"/>
        <w:tab w:val="right" w:pos="8640"/>
      </w:tabs>
    </w:pPr>
  </w:style>
  <w:style w:type="character" w:customStyle="1" w:styleId="HeaderChar">
    <w:name w:val="Header Char"/>
    <w:basedOn w:val="DefaultParagraphFont"/>
    <w:link w:val="Header"/>
    <w:uiPriority w:val="99"/>
    <w:rsid w:val="0086360E"/>
    <w:rPr>
      <w:rFonts w:ascii="Times New Roman" w:eastAsia="Times New Roman" w:hAnsi="Times New Roman" w:cs="Times New Roman"/>
    </w:rPr>
  </w:style>
  <w:style w:type="paragraph" w:styleId="ListParagraph">
    <w:name w:val="List Paragraph"/>
    <w:basedOn w:val="Normal"/>
    <w:uiPriority w:val="99"/>
    <w:qFormat/>
    <w:rsid w:val="0086360E"/>
    <w:pPr>
      <w:ind w:left="720"/>
      <w:contextualSpacing/>
    </w:pPr>
  </w:style>
  <w:style w:type="table" w:styleId="TableGrid">
    <w:name w:val="Table Grid"/>
    <w:basedOn w:val="TableNormal"/>
    <w:uiPriority w:val="59"/>
    <w:rsid w:val="00863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CTA</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dc:creator>
  <cp:lastModifiedBy>User</cp:lastModifiedBy>
  <cp:revision>9</cp:revision>
  <dcterms:created xsi:type="dcterms:W3CDTF">2011-03-18T01:02:00Z</dcterms:created>
  <dcterms:modified xsi:type="dcterms:W3CDTF">2011-04-19T15:17:00Z</dcterms:modified>
</cp:coreProperties>
</file>