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C04" w:rsidRPr="00C45C04" w:rsidRDefault="00DB0284" w:rsidP="00C45C04">
      <w:pPr>
        <w:jc w:val="center"/>
        <w:rPr>
          <w:rFonts w:eastAsia="Times New Roman" w:cs="Arial"/>
          <w:b/>
          <w:sz w:val="80"/>
          <w:szCs w:val="80"/>
        </w:rPr>
      </w:pPr>
      <w:r w:rsidRPr="00DB0284">
        <w:rPr>
          <w:rFonts w:ascii="Times New Roman" w:eastAsia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-24pt;margin-top:-27pt;width:90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" stroked="f" strokeweight="3pt">
            <v:textbox>
              <w:txbxContent>
                <w:p w:rsidR="00E51B4E" w:rsidRDefault="00E51B4E" w:rsidP="00C45C04">
                  <w:r>
                    <w:object w:dxaOrig="9001" w:dyaOrig="594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6.75pt;height:43.5pt" o:ole="">
                        <v:imagedata r:id="rId7" o:title=""/>
                      </v:shape>
                      <o:OLEObject Type="Embed" ProgID="MSPhotoEd.3" ShapeID="_x0000_i1026" DrawAspect="Content" ObjectID="_1363755320" r:id="rId8"/>
                    </w:object>
                  </w:r>
                </w:p>
                <w:p w:rsidR="00E51B4E" w:rsidRDefault="00E51B4E" w:rsidP="00C45C04">
                  <w:pPr>
                    <w:jc w:val="center"/>
                    <w:rPr>
                      <w:b/>
                      <w:bCs/>
                      <w:sz w:val="36"/>
                    </w:rPr>
                  </w:pPr>
                  <w:r>
                    <w:rPr>
                      <w:rFonts w:ascii="Arial Black" w:hAnsi="Arial Black"/>
                      <w:sz w:val="22"/>
                    </w:rPr>
                    <w:t>CTA/</w:t>
                  </w:r>
                  <w:r>
                    <w:rPr>
                      <w:b/>
                      <w:bCs/>
                      <w:sz w:val="34"/>
                      <w:szCs w:val="34"/>
                    </w:rPr>
                    <w:t>nea</w:t>
                  </w:r>
                </w:p>
              </w:txbxContent>
            </v:textbox>
          </v:shape>
        </w:pict>
      </w:r>
      <w:r w:rsidRPr="00DB0284">
        <w:rPr>
          <w:rFonts w:ascii="Times New Roman" w:eastAsia="Times New Roman" w:hAnsi="Times New Roman" w:cs="Times New Roman"/>
          <w:noProof/>
        </w:rPr>
        <w:pict>
          <v:shape id="_x0000_s1027" type="#_x0000_t75" style="position:absolute;left:0;text-align:left;margin-left:396pt;margin-top:-27pt;width:84pt;height:1in;z-index:-251656192;visibility:visible;mso-wrap-edited:f;mso-position-horizontal-relative:text;mso-position-vertical-relative:text">
            <v:imagedata r:id="rId9" o:title=""/>
          </v:shape>
          <o:OLEObject Type="Embed" ProgID="Word.Picture.8" ShapeID="_x0000_s1027" DrawAspect="Content" ObjectID="_1363755321" r:id="rId10"/>
        </w:pict>
      </w:r>
    </w:p>
    <w:p w:rsidR="00C45C04" w:rsidRPr="00C45C04" w:rsidRDefault="00C45C04" w:rsidP="00C45C04">
      <w:pPr>
        <w:pBdr>
          <w:top w:val="thinThickThinLargeGap" w:sz="24" w:space="2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eastAsia="Times New Roman" w:cs="Arial"/>
          <w:b/>
          <w:sz w:val="56"/>
          <w:szCs w:val="56"/>
        </w:rPr>
      </w:pPr>
      <w:r w:rsidRPr="00C45C04">
        <w:rPr>
          <w:rFonts w:eastAsia="Times New Roman" w:cs="Arial"/>
          <w:b/>
          <w:sz w:val="56"/>
          <w:szCs w:val="56"/>
        </w:rPr>
        <w:t xml:space="preserve">ITA/IUSD </w:t>
      </w:r>
    </w:p>
    <w:p w:rsidR="00C45C04" w:rsidRPr="00C45C04" w:rsidRDefault="00C45C04" w:rsidP="00C45C04">
      <w:pPr>
        <w:pBdr>
          <w:top w:val="thinThickThinLargeGap" w:sz="24" w:space="2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eastAsia="Times New Roman" w:cs="Arial"/>
          <w:b/>
          <w:sz w:val="56"/>
          <w:szCs w:val="56"/>
        </w:rPr>
      </w:pPr>
      <w:r w:rsidRPr="00C45C04">
        <w:rPr>
          <w:rFonts w:eastAsia="Times New Roman" w:cs="Arial"/>
          <w:b/>
          <w:sz w:val="56"/>
          <w:szCs w:val="56"/>
        </w:rPr>
        <w:t>Negotiations Update</w:t>
      </w:r>
    </w:p>
    <w:p w:rsidR="00C45C04" w:rsidRPr="00C45C04" w:rsidRDefault="00C45C04" w:rsidP="00C45C04">
      <w:pPr>
        <w:pBdr>
          <w:top w:val="thinThickThinLargeGap" w:sz="24" w:space="2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jc w:val="center"/>
        <w:rPr>
          <w:rFonts w:eastAsia="Times New Roman" w:cs="Arial"/>
          <w:b/>
          <w:sz w:val="36"/>
          <w:szCs w:val="36"/>
        </w:rPr>
      </w:pPr>
      <w:r w:rsidRPr="00C45C04">
        <w:rPr>
          <w:rFonts w:eastAsia="Times New Roman" w:cs="Arial"/>
          <w:b/>
          <w:sz w:val="20"/>
          <w:szCs w:val="20"/>
        </w:rPr>
        <w:sym w:font="Wingdings 2" w:char="F0BF"/>
      </w:r>
      <w:r w:rsidRPr="00C45C04">
        <w:rPr>
          <w:rFonts w:eastAsia="Times New Roman" w:cs="Arial"/>
          <w:b/>
          <w:sz w:val="36"/>
          <w:szCs w:val="36"/>
        </w:rPr>
        <w:t xml:space="preserve"> </w:t>
      </w:r>
      <w:r w:rsidR="00BB4597">
        <w:rPr>
          <w:rFonts w:eastAsia="Times New Roman" w:cs="Arial"/>
          <w:b/>
          <w:sz w:val="36"/>
          <w:szCs w:val="36"/>
        </w:rPr>
        <w:t xml:space="preserve">April </w:t>
      </w:r>
      <w:r w:rsidR="0089672F">
        <w:rPr>
          <w:rFonts w:eastAsia="Times New Roman" w:cs="Arial"/>
          <w:b/>
          <w:sz w:val="36"/>
          <w:szCs w:val="36"/>
        </w:rPr>
        <w:t>8</w:t>
      </w:r>
      <w:r w:rsidR="00BB4597">
        <w:rPr>
          <w:rFonts w:eastAsia="Times New Roman" w:cs="Arial"/>
          <w:b/>
          <w:sz w:val="36"/>
          <w:szCs w:val="36"/>
        </w:rPr>
        <w:t>, 2011</w:t>
      </w:r>
      <w:r w:rsidRPr="00C45C04">
        <w:rPr>
          <w:rFonts w:eastAsia="Times New Roman" w:cs="Arial"/>
          <w:b/>
          <w:sz w:val="20"/>
          <w:szCs w:val="20"/>
        </w:rPr>
        <w:sym w:font="Wingdings 2" w:char="F0BF"/>
      </w:r>
    </w:p>
    <w:p w:rsidR="00C45C04" w:rsidRPr="00C45C04" w:rsidRDefault="00C45C04" w:rsidP="00C45C04">
      <w:pPr>
        <w:rPr>
          <w:rFonts w:eastAsia="Times New Roman" w:cs="Arial"/>
        </w:rPr>
      </w:pPr>
    </w:p>
    <w:p w:rsidR="00C45C04" w:rsidRPr="00C45C04" w:rsidRDefault="00C45C04" w:rsidP="00C45C04">
      <w:pPr>
        <w:rPr>
          <w:rFonts w:eastAsia="Times New Roman" w:cs="Arial"/>
        </w:rPr>
      </w:pPr>
    </w:p>
    <w:p w:rsidR="00C45C04" w:rsidRPr="00C45C04" w:rsidRDefault="00C45C04" w:rsidP="00C45C04">
      <w:pPr>
        <w:ind w:left="-240"/>
        <w:jc w:val="center"/>
        <w:rPr>
          <w:rFonts w:eastAsia="Times New Roman" w:cs="Arial"/>
          <w:b/>
          <w:i/>
          <w:sz w:val="40"/>
          <w:szCs w:val="40"/>
        </w:rPr>
      </w:pPr>
      <w:r w:rsidRPr="00C45C04">
        <w:rPr>
          <w:rFonts w:eastAsia="Times New Roman" w:cs="Arial"/>
          <w:b/>
          <w:i/>
          <w:sz w:val="40"/>
          <w:szCs w:val="40"/>
        </w:rPr>
        <w:t xml:space="preserve">A Joint Communiqué from the </w:t>
      </w:r>
    </w:p>
    <w:p w:rsidR="00C45C04" w:rsidRPr="00C45C04" w:rsidRDefault="00C45C04" w:rsidP="00C45C04">
      <w:pPr>
        <w:ind w:left="-240"/>
        <w:jc w:val="center"/>
        <w:rPr>
          <w:rFonts w:eastAsia="Times New Roman" w:cs="Arial"/>
          <w:b/>
          <w:i/>
          <w:sz w:val="40"/>
          <w:szCs w:val="40"/>
        </w:rPr>
      </w:pPr>
      <w:r w:rsidRPr="00C45C04">
        <w:rPr>
          <w:rFonts w:eastAsia="Times New Roman" w:cs="Arial"/>
          <w:b/>
          <w:i/>
          <w:sz w:val="40"/>
          <w:szCs w:val="40"/>
        </w:rPr>
        <w:t>ITA and IUSD Bargaining Teams …</w:t>
      </w:r>
    </w:p>
    <w:p w:rsidR="00C45C04" w:rsidRPr="00C45C04" w:rsidRDefault="00C45C04" w:rsidP="00C45C04">
      <w:pPr>
        <w:rPr>
          <w:rFonts w:eastAsia="Times New Roman" w:cs="Arial"/>
        </w:rPr>
      </w:pPr>
    </w:p>
    <w:p w:rsidR="00C45C04" w:rsidRPr="00C45C04" w:rsidRDefault="00C45C04" w:rsidP="00C45C04">
      <w:pPr>
        <w:rPr>
          <w:rFonts w:eastAsia="Times New Roman" w:cs="Arial"/>
          <w:sz w:val="16"/>
          <w:szCs w:val="16"/>
        </w:rPr>
      </w:pPr>
    </w:p>
    <w:p w:rsidR="00C45C04" w:rsidRDefault="00C45C04" w:rsidP="00C45C04">
      <w:pPr>
        <w:jc w:val="center"/>
        <w:rPr>
          <w:rFonts w:eastAsia="Times New Roman" w:cs="Arial"/>
          <w:b/>
          <w:sz w:val="32"/>
          <w:szCs w:val="32"/>
          <w:u w:val="single"/>
        </w:rPr>
      </w:pPr>
      <w:r w:rsidRPr="00C45C04">
        <w:rPr>
          <w:rFonts w:eastAsia="Times New Roman" w:cs="Arial"/>
          <w:b/>
          <w:sz w:val="32"/>
          <w:szCs w:val="32"/>
          <w:u w:val="single"/>
        </w:rPr>
        <w:t>Continuing with the Mutualistic Approach</w:t>
      </w:r>
    </w:p>
    <w:p w:rsidR="00C45C04" w:rsidRDefault="00C45C04" w:rsidP="00C45C04">
      <w:pPr>
        <w:jc w:val="center"/>
        <w:rPr>
          <w:rFonts w:eastAsia="Times New Roman" w:cs="Arial"/>
          <w:b/>
          <w:sz w:val="32"/>
          <w:szCs w:val="32"/>
          <w:u w:val="single"/>
        </w:rPr>
      </w:pPr>
    </w:p>
    <w:p w:rsidR="00C45C04" w:rsidRDefault="00C45C04" w:rsidP="00C45C04">
      <w:pPr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 xml:space="preserve">The teams met all day on </w:t>
      </w:r>
      <w:r w:rsidR="00BB4597">
        <w:rPr>
          <w:rFonts w:eastAsia="Times New Roman" w:cs="Arial"/>
          <w:szCs w:val="32"/>
        </w:rPr>
        <w:t xml:space="preserve">Friday, April </w:t>
      </w:r>
      <w:r>
        <w:rPr>
          <w:rFonts w:eastAsia="Times New Roman" w:cs="Arial"/>
          <w:szCs w:val="32"/>
        </w:rPr>
        <w:t>1, 2011.  We continued the work we began on March 1</w:t>
      </w:r>
      <w:r w:rsidR="00FF440B">
        <w:rPr>
          <w:rFonts w:eastAsia="Times New Roman" w:cs="Arial"/>
          <w:szCs w:val="32"/>
        </w:rPr>
        <w:t>7</w:t>
      </w:r>
      <w:r>
        <w:rPr>
          <w:rFonts w:eastAsia="Times New Roman" w:cs="Arial"/>
          <w:szCs w:val="32"/>
        </w:rPr>
        <w:t xml:space="preserve">, 2011.  </w:t>
      </w:r>
    </w:p>
    <w:p w:rsidR="00C45C04" w:rsidRDefault="00C45C04" w:rsidP="00C45C04">
      <w:pPr>
        <w:rPr>
          <w:rFonts w:eastAsia="Times New Roman" w:cs="Arial"/>
          <w:szCs w:val="32"/>
        </w:rPr>
      </w:pPr>
    </w:p>
    <w:p w:rsidR="00E51B4E" w:rsidRDefault="00C45C04" w:rsidP="00E51B4E">
      <w:pPr>
        <w:rPr>
          <w:color w:val="1F497D"/>
        </w:rPr>
      </w:pPr>
      <w:r>
        <w:rPr>
          <w:rFonts w:eastAsia="Times New Roman" w:cs="Arial"/>
          <w:szCs w:val="32"/>
        </w:rPr>
        <w:t>Lisa Howell, IUSD Assistant Superintendent, Business Services presented an update on the State budget and Susana Lopez</w:t>
      </w:r>
      <w:r w:rsidR="00BB4597">
        <w:rPr>
          <w:rFonts w:eastAsia="Times New Roman" w:cs="Arial"/>
          <w:szCs w:val="32"/>
        </w:rPr>
        <w:t xml:space="preserve">, </w:t>
      </w:r>
      <w:r w:rsidR="008C1357">
        <w:rPr>
          <w:rFonts w:eastAsia="Times New Roman" w:cs="Arial"/>
          <w:szCs w:val="32"/>
        </w:rPr>
        <w:t>Director of Fiscal Services</w:t>
      </w:r>
      <w:r>
        <w:rPr>
          <w:rFonts w:eastAsia="Times New Roman" w:cs="Arial"/>
          <w:szCs w:val="32"/>
        </w:rPr>
        <w:t xml:space="preserve"> presented an update on the IUSD budget for 2010/11 and projections for 2011/12 and 2012/13. </w:t>
      </w:r>
      <w:r w:rsidR="00E51B4E">
        <w:rPr>
          <w:rFonts w:eastAsia="Times New Roman" w:cs="Arial"/>
          <w:szCs w:val="32"/>
        </w:rPr>
        <w:t>(</w:t>
      </w:r>
      <w:r w:rsidR="00D829B5" w:rsidRPr="00D829B5">
        <w:rPr>
          <w:rFonts w:eastAsia="Times New Roman" w:cs="Arial"/>
          <w:i/>
          <w:szCs w:val="32"/>
        </w:rPr>
        <w:t xml:space="preserve">Budget Update Power Point: </w:t>
      </w:r>
      <w:hyperlink r:id="rId11" w:history="1">
        <w:r w:rsidR="00E51B4E" w:rsidRPr="00D829B5">
          <w:rPr>
            <w:rStyle w:val="Hyperlink"/>
            <w:i/>
          </w:rPr>
          <w:t>http://www.iusd.org/district_services/fiscal_services/documents/BudgetUpdateCabinet3.29.11.pdf</w:t>
        </w:r>
      </w:hyperlink>
      <w:r w:rsidR="00E51B4E">
        <w:rPr>
          <w:color w:val="1F497D"/>
        </w:rPr>
        <w:t>)</w:t>
      </w:r>
    </w:p>
    <w:p w:rsidR="00C45C04" w:rsidRPr="00C45C04" w:rsidRDefault="00C45C04" w:rsidP="00C45C04">
      <w:pPr>
        <w:rPr>
          <w:rFonts w:eastAsia="Times New Roman" w:cs="Arial"/>
          <w:i/>
          <w:szCs w:val="32"/>
        </w:rPr>
      </w:pPr>
    </w:p>
    <w:p w:rsidR="00C45C04" w:rsidRDefault="00C45C04" w:rsidP="00C45C04">
      <w:pPr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Included in the budget discussion:</w:t>
      </w:r>
    </w:p>
    <w:p w:rsidR="00C45C04" w:rsidRDefault="00C45C04" w:rsidP="00C45C04">
      <w:pPr>
        <w:pStyle w:val="ListParagraph"/>
        <w:numPr>
          <w:ilvl w:val="0"/>
          <w:numId w:val="3"/>
        </w:numPr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The fact that politics are still holding hostage our ability to make any actual financial decisions at this time</w:t>
      </w:r>
      <w:r w:rsidR="00FF440B">
        <w:rPr>
          <w:rFonts w:eastAsia="Times New Roman" w:cs="Arial"/>
          <w:szCs w:val="32"/>
        </w:rPr>
        <w:t xml:space="preserve"> and each day,</w:t>
      </w:r>
      <w:r w:rsidR="008C1357">
        <w:rPr>
          <w:rFonts w:eastAsia="Times New Roman" w:cs="Arial"/>
          <w:szCs w:val="32"/>
        </w:rPr>
        <w:t xml:space="preserve"> the</w:t>
      </w:r>
      <w:bookmarkStart w:id="0" w:name="_GoBack"/>
      <w:bookmarkEnd w:id="0"/>
      <w:r w:rsidR="00FF440B">
        <w:rPr>
          <w:rFonts w:eastAsia="Times New Roman" w:cs="Arial"/>
          <w:szCs w:val="32"/>
        </w:rPr>
        <w:t xml:space="preserve"> </w:t>
      </w:r>
      <w:r w:rsidR="00BB4597">
        <w:rPr>
          <w:rFonts w:eastAsia="Times New Roman" w:cs="Arial"/>
          <w:szCs w:val="32"/>
        </w:rPr>
        <w:t xml:space="preserve">potential </w:t>
      </w:r>
      <w:r w:rsidR="00FF440B">
        <w:rPr>
          <w:rFonts w:eastAsia="Times New Roman" w:cs="Arial"/>
          <w:szCs w:val="32"/>
        </w:rPr>
        <w:t>cuts to education funding look more grim</w:t>
      </w:r>
    </w:p>
    <w:p w:rsidR="00C45C04" w:rsidRDefault="00C45C04" w:rsidP="00C45C04">
      <w:pPr>
        <w:pStyle w:val="ListParagraph"/>
        <w:numPr>
          <w:ilvl w:val="0"/>
          <w:numId w:val="3"/>
        </w:numPr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T</w:t>
      </w:r>
      <w:r w:rsidRPr="00C45C04">
        <w:rPr>
          <w:rFonts w:eastAsia="Times New Roman" w:cs="Arial"/>
          <w:szCs w:val="32"/>
        </w:rPr>
        <w:t>he prospect of increases</w:t>
      </w:r>
      <w:r>
        <w:rPr>
          <w:rFonts w:eastAsia="Times New Roman" w:cs="Arial"/>
          <w:szCs w:val="32"/>
        </w:rPr>
        <w:t xml:space="preserve"> in the cost of health benefits in the next two years</w:t>
      </w:r>
    </w:p>
    <w:p w:rsidR="00C45C04" w:rsidRPr="00D829B5" w:rsidRDefault="00C45C04" w:rsidP="00C45C04">
      <w:pPr>
        <w:pStyle w:val="ListParagraph"/>
        <w:numPr>
          <w:ilvl w:val="0"/>
          <w:numId w:val="3"/>
        </w:numPr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 xml:space="preserve">The impact of the ACLU law suit; especially the impact on high school extra-curricular activities </w:t>
      </w:r>
      <w:r w:rsidRPr="00C45C04">
        <w:rPr>
          <w:rFonts w:eastAsia="Times New Roman" w:cs="Arial"/>
          <w:i/>
          <w:szCs w:val="32"/>
        </w:rPr>
        <w:t>(</w:t>
      </w:r>
      <w:r w:rsidR="0089672F">
        <w:rPr>
          <w:rFonts w:eastAsia="Times New Roman" w:cs="Arial"/>
          <w:i/>
          <w:szCs w:val="32"/>
        </w:rPr>
        <w:t>FAQ – Donations and Fees</w:t>
      </w:r>
      <w:r w:rsidR="00D829B5">
        <w:rPr>
          <w:rFonts w:eastAsia="Times New Roman" w:cs="Arial"/>
          <w:i/>
          <w:szCs w:val="32"/>
        </w:rPr>
        <w:t xml:space="preserve">: </w:t>
      </w:r>
      <w:hyperlink r:id="rId12" w:history="1">
        <w:r w:rsidR="00D829B5" w:rsidRPr="000152B6">
          <w:rPr>
            <w:rStyle w:val="Hyperlink"/>
            <w:rFonts w:eastAsia="Times New Roman" w:cs="Arial"/>
            <w:i/>
            <w:szCs w:val="32"/>
          </w:rPr>
          <w:t>http://intranet.iusd.k12.ca.us/business/Fiscal_Services/documents/IUSDSchoolFeesFAQs.pdf</w:t>
        </w:r>
      </w:hyperlink>
      <w:r w:rsidRPr="00C45C04">
        <w:rPr>
          <w:rFonts w:eastAsia="Times New Roman" w:cs="Arial"/>
          <w:i/>
          <w:szCs w:val="32"/>
        </w:rPr>
        <w:t>)</w:t>
      </w:r>
    </w:p>
    <w:p w:rsidR="00C45C04" w:rsidRDefault="00C45C04" w:rsidP="00C45C04">
      <w:pPr>
        <w:rPr>
          <w:rFonts w:eastAsia="Times New Roman" w:cs="Arial"/>
          <w:szCs w:val="32"/>
        </w:rPr>
      </w:pPr>
    </w:p>
    <w:p w:rsidR="00C45C04" w:rsidRDefault="00C45C04" w:rsidP="00C45C04">
      <w:pPr>
        <w:rPr>
          <w:rFonts w:eastAsia="Times New Roman" w:cs="Arial"/>
          <w:szCs w:val="32"/>
        </w:rPr>
      </w:pPr>
      <w:r>
        <w:rPr>
          <w:rFonts w:eastAsia="Times New Roman" w:cs="Arial"/>
          <w:szCs w:val="32"/>
        </w:rPr>
        <w:t>The teams</w:t>
      </w:r>
      <w:r w:rsidR="00FF440B">
        <w:rPr>
          <w:rFonts w:eastAsia="Times New Roman" w:cs="Arial"/>
          <w:szCs w:val="32"/>
        </w:rPr>
        <w:t xml:space="preserve"> also spent time discussing Coaching Shares, Middle School Late Starts, Shared Contracts, Evaluation</w:t>
      </w:r>
      <w:r w:rsidR="0089672F">
        <w:rPr>
          <w:rFonts w:eastAsia="Times New Roman" w:cs="Arial"/>
          <w:szCs w:val="32"/>
        </w:rPr>
        <w:t xml:space="preserve"> (Observation Forms)</w:t>
      </w:r>
      <w:r w:rsidR="00FF440B">
        <w:rPr>
          <w:rFonts w:eastAsia="Times New Roman" w:cs="Arial"/>
          <w:szCs w:val="32"/>
        </w:rPr>
        <w:t>, Special Education issues, and Summer School</w:t>
      </w:r>
      <w:r w:rsidR="0089672F">
        <w:rPr>
          <w:rFonts w:eastAsia="Times New Roman" w:cs="Arial"/>
          <w:szCs w:val="32"/>
        </w:rPr>
        <w:t xml:space="preserve"> Hiring</w:t>
      </w:r>
      <w:r w:rsidR="00FF440B">
        <w:rPr>
          <w:rFonts w:eastAsia="Times New Roman" w:cs="Arial"/>
          <w:szCs w:val="32"/>
        </w:rPr>
        <w:t>.  There was some conceptual agreement reached on some of these issues.</w:t>
      </w:r>
    </w:p>
    <w:p w:rsidR="00C45C04" w:rsidRPr="00BB4597" w:rsidRDefault="00C45C04" w:rsidP="00C45C04">
      <w:pPr>
        <w:rPr>
          <w:rFonts w:eastAsia="Times New Roman" w:cs="Arial"/>
          <w:sz w:val="36"/>
          <w:szCs w:val="32"/>
        </w:rPr>
      </w:pPr>
    </w:p>
    <w:p w:rsidR="00BB4597" w:rsidRPr="00BB4597" w:rsidRDefault="00BB4597" w:rsidP="00BB45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Arial"/>
          <w:b/>
          <w:sz w:val="32"/>
          <w:szCs w:val="32"/>
        </w:rPr>
      </w:pPr>
      <w:r w:rsidRPr="00BB4597">
        <w:rPr>
          <w:rFonts w:eastAsia="Times New Roman" w:cs="Arial"/>
          <w:b/>
          <w:sz w:val="32"/>
          <w:szCs w:val="32"/>
        </w:rPr>
        <w:t>Next Steps</w:t>
      </w:r>
    </w:p>
    <w:p w:rsidR="00BB4597" w:rsidRPr="00BB4597" w:rsidRDefault="00BB4597" w:rsidP="00BB4597">
      <w:pPr>
        <w:rPr>
          <w:rFonts w:eastAsia="Times New Roman" w:cs="Arial"/>
        </w:rPr>
      </w:pPr>
    </w:p>
    <w:p w:rsidR="00BB4597" w:rsidRDefault="00BB4597" w:rsidP="00BB4597">
      <w:pPr>
        <w:numPr>
          <w:ilvl w:val="0"/>
          <w:numId w:val="1"/>
        </w:numPr>
        <w:rPr>
          <w:rFonts w:eastAsia="Times New Roman" w:cs="Arial"/>
        </w:rPr>
      </w:pPr>
      <w:r>
        <w:rPr>
          <w:rFonts w:eastAsia="Times New Roman" w:cs="Arial"/>
        </w:rPr>
        <w:t>Continue developing the surveys on RtI and other District programs</w:t>
      </w:r>
    </w:p>
    <w:p w:rsidR="00BB4597" w:rsidRPr="00BB4597" w:rsidRDefault="00BB4597" w:rsidP="00BB4597">
      <w:pPr>
        <w:ind w:left="360"/>
        <w:rPr>
          <w:rFonts w:eastAsia="Times New Roman" w:cs="Arial"/>
          <w:sz w:val="8"/>
        </w:rPr>
      </w:pPr>
    </w:p>
    <w:p w:rsidR="00BB4597" w:rsidRPr="00BB4597" w:rsidRDefault="00BB4597" w:rsidP="00BB4597">
      <w:pPr>
        <w:numPr>
          <w:ilvl w:val="0"/>
          <w:numId w:val="1"/>
        </w:numPr>
        <w:rPr>
          <w:rFonts w:eastAsia="Times New Roman" w:cs="Arial"/>
        </w:rPr>
      </w:pPr>
      <w:r w:rsidRPr="00BB4597">
        <w:rPr>
          <w:rFonts w:eastAsia="Times New Roman" w:cs="Arial"/>
        </w:rPr>
        <w:t xml:space="preserve">Meet again on </w:t>
      </w:r>
      <w:r>
        <w:rPr>
          <w:rFonts w:eastAsia="Times New Roman" w:cs="Arial"/>
        </w:rPr>
        <w:t>April 15</w:t>
      </w:r>
      <w:r w:rsidRPr="00BB4597">
        <w:rPr>
          <w:rFonts w:eastAsia="Times New Roman" w:cs="Arial"/>
          <w:vertAlign w:val="superscript"/>
        </w:rPr>
        <w:t>th</w:t>
      </w:r>
      <w:r>
        <w:rPr>
          <w:rFonts w:eastAsia="Times New Roman" w:cs="Arial"/>
        </w:rPr>
        <w:t>, May 11</w:t>
      </w:r>
      <w:r w:rsidRPr="00BB4597">
        <w:rPr>
          <w:rFonts w:eastAsia="Times New Roman" w:cs="Arial"/>
          <w:vertAlign w:val="superscript"/>
        </w:rPr>
        <w:t>th</w:t>
      </w:r>
      <w:r>
        <w:rPr>
          <w:rFonts w:eastAsia="Times New Roman" w:cs="Arial"/>
        </w:rPr>
        <w:t xml:space="preserve"> and May 31</w:t>
      </w:r>
      <w:r w:rsidRPr="00BB4597">
        <w:rPr>
          <w:rFonts w:eastAsia="Times New Roman" w:cs="Arial"/>
          <w:vertAlign w:val="superscript"/>
        </w:rPr>
        <w:t>st</w:t>
      </w:r>
      <w:r w:rsidRPr="00BB4597">
        <w:rPr>
          <w:rFonts w:eastAsia="Times New Roman" w:cs="Arial"/>
        </w:rPr>
        <w:t xml:space="preserve">. </w:t>
      </w:r>
    </w:p>
    <w:p w:rsidR="00BB4597" w:rsidRPr="00BB4597" w:rsidRDefault="00BB4597" w:rsidP="00BB4597">
      <w:pPr>
        <w:rPr>
          <w:rFonts w:eastAsia="Times New Roman" w:cs="Arial"/>
          <w:sz w:val="8"/>
          <w:szCs w:val="8"/>
        </w:rPr>
      </w:pPr>
    </w:p>
    <w:p w:rsidR="00BB4597" w:rsidRPr="00BB4597" w:rsidRDefault="00BB4597" w:rsidP="00BB4597">
      <w:pPr>
        <w:numPr>
          <w:ilvl w:val="0"/>
          <w:numId w:val="1"/>
        </w:numPr>
        <w:rPr>
          <w:rFonts w:eastAsia="Times New Roman" w:cs="Arial"/>
        </w:rPr>
      </w:pPr>
      <w:r w:rsidRPr="00BB4597">
        <w:rPr>
          <w:rFonts w:eastAsia="Times New Roman" w:cs="Arial"/>
        </w:rPr>
        <w:t>Continue to engage in dialogue on the Topics</w:t>
      </w:r>
    </w:p>
    <w:p w:rsidR="00BB4597" w:rsidRPr="00BB4597" w:rsidRDefault="00BB4597" w:rsidP="00BB4597">
      <w:pPr>
        <w:rPr>
          <w:rFonts w:eastAsia="Times New Roman" w:cs="Arial"/>
          <w:sz w:val="8"/>
          <w:szCs w:val="8"/>
        </w:rPr>
      </w:pPr>
    </w:p>
    <w:p w:rsidR="00BB4597" w:rsidRPr="00BB4597" w:rsidRDefault="00BB4597" w:rsidP="00BB4597">
      <w:pPr>
        <w:numPr>
          <w:ilvl w:val="0"/>
          <w:numId w:val="1"/>
        </w:numPr>
        <w:rPr>
          <w:rFonts w:eastAsia="Times New Roman" w:cs="Arial"/>
        </w:rPr>
      </w:pPr>
      <w:r w:rsidRPr="00BB4597">
        <w:rPr>
          <w:rFonts w:eastAsia="Times New Roman" w:cs="Arial"/>
        </w:rPr>
        <w:t>Upon receipt of feedback from constituents and data gathered, continue discussing and begin to evaluate Options for the various Topics in an attempt  to reach consensus</w:t>
      </w:r>
    </w:p>
    <w:p w:rsidR="00C45C04" w:rsidRPr="00C45C04" w:rsidRDefault="00C45C04" w:rsidP="00BB4597">
      <w:pPr>
        <w:rPr>
          <w:rFonts w:eastAsia="Times New Roman" w:cs="Arial"/>
          <w:b/>
          <w:sz w:val="36"/>
        </w:rPr>
      </w:pPr>
    </w:p>
    <w:p w:rsidR="00C45C04" w:rsidRPr="00C45C04" w:rsidRDefault="00C45C04" w:rsidP="00C45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Arial"/>
          <w:b/>
          <w:sz w:val="32"/>
          <w:szCs w:val="32"/>
        </w:rPr>
      </w:pPr>
      <w:r w:rsidRPr="00C45C04">
        <w:rPr>
          <w:rFonts w:eastAsia="Times New Roman" w:cs="Arial"/>
          <w:b/>
          <w:sz w:val="32"/>
          <w:szCs w:val="32"/>
        </w:rPr>
        <w:t xml:space="preserve">Summary of Topics Identified on March 17, 2011 </w:t>
      </w:r>
    </w:p>
    <w:p w:rsidR="00C45C04" w:rsidRPr="00C45C04" w:rsidRDefault="00C45C04" w:rsidP="00C45C04">
      <w:pPr>
        <w:rPr>
          <w:rFonts w:eastAsia="Times New Roman" w:cs="Arial"/>
        </w:rPr>
      </w:pPr>
    </w:p>
    <w:tbl>
      <w:tblPr>
        <w:tblStyle w:val="TableGrid"/>
        <w:tblW w:w="0" w:type="auto"/>
        <w:jc w:val="center"/>
        <w:tblInd w:w="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86"/>
        <w:gridCol w:w="3906"/>
      </w:tblGrid>
      <w:tr w:rsidR="00C45C04" w:rsidRPr="00C45C04" w:rsidTr="00BB4597">
        <w:trPr>
          <w:jc w:val="center"/>
        </w:trPr>
        <w:tc>
          <w:tcPr>
            <w:tcW w:w="3986" w:type="dxa"/>
          </w:tcPr>
          <w:p w:rsidR="00C45C04" w:rsidRPr="00C45C04" w:rsidRDefault="00C45C04" w:rsidP="00C45C04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</w:rPr>
            </w:pPr>
            <w:r w:rsidRPr="00C45C04">
              <w:rPr>
                <w:rFonts w:eastAsia="Times New Roman" w:cs="Arial"/>
              </w:rPr>
              <w:t>Art Advantage</w:t>
            </w:r>
          </w:p>
          <w:p w:rsidR="00C45C04" w:rsidRPr="00C45C04" w:rsidRDefault="00C45C04" w:rsidP="00C45C04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</w:rPr>
            </w:pPr>
            <w:r w:rsidRPr="00C45C04">
              <w:rPr>
                <w:rFonts w:eastAsia="Times New Roman" w:cs="Arial"/>
              </w:rPr>
              <w:t>Coaching Shares</w:t>
            </w:r>
          </w:p>
          <w:p w:rsidR="00C45C04" w:rsidRPr="00C45C04" w:rsidRDefault="00C45C04" w:rsidP="00C45C04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</w:rPr>
            </w:pPr>
            <w:r w:rsidRPr="00C45C04">
              <w:rPr>
                <w:rFonts w:eastAsia="Times New Roman" w:cs="Arial"/>
              </w:rPr>
              <w:t xml:space="preserve">Compensation </w:t>
            </w:r>
          </w:p>
          <w:p w:rsidR="00C45C04" w:rsidRPr="00C45C04" w:rsidRDefault="00C45C04" w:rsidP="00C45C04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</w:rPr>
            </w:pPr>
            <w:r w:rsidRPr="00C45C04">
              <w:rPr>
                <w:rFonts w:eastAsia="Times New Roman" w:cs="Arial"/>
              </w:rPr>
              <w:lastRenderedPageBreak/>
              <w:t>Class Size issues</w:t>
            </w:r>
          </w:p>
          <w:p w:rsidR="00C45C04" w:rsidRPr="00C45C04" w:rsidRDefault="00C45C04" w:rsidP="00C45C04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</w:rPr>
            </w:pPr>
            <w:r w:rsidRPr="00C45C04">
              <w:rPr>
                <w:rFonts w:eastAsia="Times New Roman" w:cs="Arial"/>
              </w:rPr>
              <w:t>Disciplinary process</w:t>
            </w:r>
          </w:p>
          <w:p w:rsidR="00C45C04" w:rsidRPr="00C45C04" w:rsidRDefault="00C45C04" w:rsidP="00C45C04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</w:rPr>
            </w:pPr>
            <w:r w:rsidRPr="00C45C04">
              <w:rPr>
                <w:rFonts w:eastAsia="Times New Roman" w:cs="Arial"/>
              </w:rPr>
              <w:t>District contribution for Health Benefits</w:t>
            </w:r>
          </w:p>
          <w:p w:rsidR="00C45C04" w:rsidRPr="00C45C04" w:rsidRDefault="00C45C04" w:rsidP="00C45C04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</w:rPr>
            </w:pPr>
            <w:r w:rsidRPr="00C45C04">
              <w:rPr>
                <w:rFonts w:eastAsia="Times New Roman" w:cs="Arial"/>
              </w:rPr>
              <w:t>“Early Out” Wednesdays</w:t>
            </w:r>
          </w:p>
          <w:p w:rsidR="00C45C04" w:rsidRPr="00C45C04" w:rsidRDefault="00C45C04" w:rsidP="00BB4597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</w:rPr>
            </w:pPr>
            <w:r w:rsidRPr="00C45C04">
              <w:rPr>
                <w:rFonts w:eastAsia="Times New Roman" w:cs="Arial"/>
              </w:rPr>
              <w:t>Evaluation</w:t>
            </w:r>
          </w:p>
        </w:tc>
        <w:tc>
          <w:tcPr>
            <w:tcW w:w="3906" w:type="dxa"/>
          </w:tcPr>
          <w:p w:rsidR="00C45C04" w:rsidRPr="00C45C04" w:rsidRDefault="00C45C04" w:rsidP="00C45C04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</w:rPr>
            </w:pPr>
            <w:r w:rsidRPr="00C45C04">
              <w:rPr>
                <w:rFonts w:eastAsia="Times New Roman" w:cs="Arial"/>
              </w:rPr>
              <w:lastRenderedPageBreak/>
              <w:t xml:space="preserve">IEP time </w:t>
            </w:r>
          </w:p>
          <w:p w:rsidR="00C45C04" w:rsidRPr="00C45C04" w:rsidRDefault="00C45C04" w:rsidP="00C45C04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</w:rPr>
            </w:pPr>
            <w:r w:rsidRPr="00C45C04">
              <w:rPr>
                <w:rFonts w:eastAsia="Times New Roman" w:cs="Arial"/>
              </w:rPr>
              <w:t>Middle School Late Starts</w:t>
            </w:r>
          </w:p>
          <w:p w:rsidR="00C45C04" w:rsidRPr="00C45C04" w:rsidRDefault="00C45C04" w:rsidP="00C45C04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</w:rPr>
            </w:pPr>
            <w:r w:rsidRPr="00C45C04">
              <w:rPr>
                <w:rFonts w:eastAsia="Times New Roman" w:cs="Arial"/>
              </w:rPr>
              <w:t xml:space="preserve">Parent/Guardian </w:t>
            </w:r>
            <w:r w:rsidRPr="00C45C04">
              <w:rPr>
                <w:rFonts w:eastAsia="Times New Roman" w:cs="Arial"/>
              </w:rPr>
              <w:lastRenderedPageBreak/>
              <w:t>Complaints</w:t>
            </w:r>
          </w:p>
          <w:p w:rsidR="00C45C04" w:rsidRPr="00C45C04" w:rsidRDefault="00C45C04" w:rsidP="00C45C04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</w:rPr>
            </w:pPr>
            <w:r w:rsidRPr="00C45C04">
              <w:rPr>
                <w:rFonts w:eastAsia="Times New Roman" w:cs="Arial"/>
              </w:rPr>
              <w:t>PAR</w:t>
            </w:r>
          </w:p>
          <w:p w:rsidR="00C45C04" w:rsidRPr="00C45C04" w:rsidRDefault="00C45C04" w:rsidP="00C45C04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</w:rPr>
            </w:pPr>
            <w:r w:rsidRPr="00C45C04">
              <w:rPr>
                <w:rFonts w:eastAsia="Times New Roman" w:cs="Arial"/>
              </w:rPr>
              <w:t>RTI</w:t>
            </w:r>
          </w:p>
          <w:p w:rsidR="00C45C04" w:rsidRPr="00C45C04" w:rsidRDefault="00C45C04" w:rsidP="00C45C04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</w:rPr>
            </w:pPr>
            <w:r w:rsidRPr="00C45C04">
              <w:rPr>
                <w:rFonts w:eastAsia="Times New Roman" w:cs="Arial"/>
              </w:rPr>
              <w:t>Shared Contracts</w:t>
            </w:r>
          </w:p>
          <w:p w:rsidR="00C45C04" w:rsidRPr="00C45C04" w:rsidRDefault="00C45C04" w:rsidP="00C45C04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</w:rPr>
            </w:pPr>
            <w:r w:rsidRPr="00C45C04">
              <w:rPr>
                <w:rFonts w:eastAsia="Times New Roman" w:cs="Arial"/>
              </w:rPr>
              <w:t>Summer School</w:t>
            </w:r>
          </w:p>
          <w:p w:rsidR="00C45C04" w:rsidRDefault="00C45C04" w:rsidP="00BB4597">
            <w:pPr>
              <w:numPr>
                <w:ilvl w:val="0"/>
                <w:numId w:val="2"/>
              </w:numPr>
              <w:contextualSpacing/>
              <w:rPr>
                <w:rFonts w:eastAsia="Times New Roman" w:cs="Arial"/>
              </w:rPr>
            </w:pPr>
            <w:r w:rsidRPr="00C45C04">
              <w:rPr>
                <w:rFonts w:eastAsia="Times New Roman" w:cs="Arial"/>
              </w:rPr>
              <w:t>Surplus language</w:t>
            </w:r>
          </w:p>
          <w:p w:rsidR="0089672F" w:rsidRPr="00C45C04" w:rsidRDefault="0089672F" w:rsidP="0089672F">
            <w:pPr>
              <w:contextualSpacing/>
              <w:rPr>
                <w:rFonts w:eastAsia="Times New Roman" w:cs="Arial"/>
              </w:rPr>
            </w:pPr>
          </w:p>
        </w:tc>
      </w:tr>
    </w:tbl>
    <w:p w:rsidR="00C45C04" w:rsidRPr="00C45C04" w:rsidRDefault="00C45C04" w:rsidP="00C45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Times New Roman" w:cs="Arial"/>
          <w:b/>
          <w:sz w:val="32"/>
          <w:szCs w:val="32"/>
        </w:rPr>
      </w:pPr>
      <w:r w:rsidRPr="00C45C04">
        <w:rPr>
          <w:rFonts w:eastAsia="Times New Roman" w:cs="Arial"/>
          <w:b/>
          <w:sz w:val="32"/>
          <w:szCs w:val="32"/>
        </w:rPr>
        <w:lastRenderedPageBreak/>
        <w:t>Team Members</w:t>
      </w:r>
    </w:p>
    <w:p w:rsidR="00C45C04" w:rsidRPr="00C45C04" w:rsidRDefault="00C45C04" w:rsidP="00C45C04">
      <w:pPr>
        <w:rPr>
          <w:rFonts w:eastAsia="Times New Roman" w:cs="Arial"/>
          <w:b/>
        </w:rPr>
      </w:pPr>
    </w:p>
    <w:p w:rsidR="00C45C04" w:rsidRPr="00C45C04" w:rsidRDefault="00C45C04" w:rsidP="00C45C04">
      <w:pPr>
        <w:rPr>
          <w:rFonts w:eastAsia="Times New Roman" w:cs="Arial"/>
          <w:b/>
          <w:u w:val="single"/>
        </w:rPr>
      </w:pPr>
      <w:r w:rsidRPr="00C45C04">
        <w:rPr>
          <w:rFonts w:eastAsia="Times New Roman" w:cs="Arial"/>
          <w:b/>
          <w:u w:val="single"/>
        </w:rPr>
        <w:t>ITA Bargaining Team:</w:t>
      </w:r>
    </w:p>
    <w:p w:rsidR="00C45C04" w:rsidRPr="00C45C04" w:rsidRDefault="00C45C04" w:rsidP="00C45C04">
      <w:pPr>
        <w:rPr>
          <w:rFonts w:eastAsia="Times New Roman" w:cs="Arial"/>
          <w:b/>
          <w:sz w:val="16"/>
          <w:szCs w:val="16"/>
        </w:rPr>
      </w:pPr>
    </w:p>
    <w:p w:rsidR="00C45C04" w:rsidRPr="00C45C04" w:rsidRDefault="00C45C04" w:rsidP="00C45C04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 xml:space="preserve">Anne Caenn, Chair,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C45C04">
              <w:rPr>
                <w:rFonts w:eastAsia="Times New Roman" w:cs="Arial"/>
              </w:rPr>
              <w:t>Venado</w:t>
            </w:r>
          </w:smartTag>
          <w:r w:rsidRPr="00C45C04">
            <w:rPr>
              <w:rFonts w:eastAsia="Times New Roman" w:cs="Arial"/>
            </w:rPr>
            <w:t xml:space="preserve"> </w:t>
          </w:r>
          <w:smartTag w:uri="urn:schemas-microsoft-com:office:smarttags" w:element="PlaceType">
            <w:r w:rsidRPr="00C45C04">
              <w:rPr>
                <w:rFonts w:eastAsia="Times New Roman" w:cs="Arial"/>
              </w:rPr>
              <w:t>Middle School</w:t>
            </w:r>
          </w:smartTag>
        </w:smartTag>
      </w:smartTag>
    </w:p>
    <w:p w:rsidR="00C45C04" w:rsidRPr="00C45C04" w:rsidRDefault="00C45C04" w:rsidP="00C45C04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>Liz Harlow, Canyon View Elementary School</w:t>
      </w:r>
    </w:p>
    <w:p w:rsidR="00C45C04" w:rsidRPr="00C45C04" w:rsidRDefault="00C45C04" w:rsidP="00C45C04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 xml:space="preserve">Tim Jamison,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C45C04">
              <w:rPr>
                <w:rFonts w:eastAsia="Times New Roman" w:cs="Arial"/>
              </w:rPr>
              <w:t>Bonita</w:t>
            </w:r>
          </w:smartTag>
          <w:r w:rsidRPr="00C45C04">
            <w:rPr>
              <w:rFonts w:eastAsia="Times New Roman" w:cs="Arial"/>
            </w:rPr>
            <w:t xml:space="preserve"> </w:t>
          </w:r>
          <w:smartTag w:uri="urn:schemas-microsoft-com:office:smarttags" w:element="PlaceName">
            <w:r w:rsidRPr="00C45C04">
              <w:rPr>
                <w:rFonts w:eastAsia="Times New Roman" w:cs="Arial"/>
              </w:rPr>
              <w:t>Canyon</w:t>
            </w:r>
          </w:smartTag>
        </w:smartTag>
      </w:smartTag>
      <w:r w:rsidRPr="00C45C04">
        <w:rPr>
          <w:rFonts w:eastAsia="Times New Roman" w:cs="Arial"/>
        </w:rPr>
        <w:t xml:space="preserve"> Elementary</w:t>
      </w:r>
    </w:p>
    <w:p w:rsidR="00C45C04" w:rsidRPr="00C45C04" w:rsidRDefault="00C45C04" w:rsidP="00C45C04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>Lauren Pipp, Bonita Canyon Elementary School</w:t>
      </w:r>
    </w:p>
    <w:p w:rsidR="00C45C04" w:rsidRPr="00C45C04" w:rsidRDefault="00C45C04" w:rsidP="00C45C04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 xml:space="preserve">Alan Simsovic, </w:t>
      </w: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C45C04">
              <w:rPr>
                <w:rFonts w:eastAsia="Times New Roman" w:cs="Arial"/>
              </w:rPr>
              <w:t>Northwood</w:t>
            </w:r>
          </w:smartTag>
          <w:r w:rsidRPr="00C45C04">
            <w:rPr>
              <w:rFonts w:eastAsia="Times New Roman" w:cs="Arial"/>
            </w:rPr>
            <w:t xml:space="preserve"> </w:t>
          </w:r>
          <w:smartTag w:uri="urn:schemas-microsoft-com:office:smarttags" w:element="PlaceType">
            <w:r w:rsidRPr="00C45C04">
              <w:rPr>
                <w:rFonts w:eastAsia="Times New Roman" w:cs="Arial"/>
              </w:rPr>
              <w:t>High School</w:t>
            </w:r>
          </w:smartTag>
        </w:smartTag>
      </w:smartTag>
    </w:p>
    <w:p w:rsidR="00C45C04" w:rsidRPr="00C45C04" w:rsidRDefault="00C45C04" w:rsidP="00C45C04">
      <w:pPr>
        <w:rPr>
          <w:rFonts w:eastAsia="Times New Roman" w:cs="Arial"/>
          <w:b/>
          <w:sz w:val="16"/>
          <w:szCs w:val="16"/>
        </w:rPr>
      </w:pPr>
    </w:p>
    <w:p w:rsidR="00C45C04" w:rsidRPr="00C45C04" w:rsidRDefault="00C45C04" w:rsidP="00C45C04">
      <w:pPr>
        <w:rPr>
          <w:rFonts w:eastAsia="Times New Roman" w:cs="Arial"/>
          <w:b/>
          <w:u w:val="single"/>
        </w:rPr>
      </w:pPr>
      <w:r w:rsidRPr="00C45C04">
        <w:rPr>
          <w:rFonts w:eastAsia="Times New Roman" w:cs="Arial"/>
          <w:b/>
          <w:u w:val="single"/>
        </w:rPr>
        <w:t>Additional Team Support:</w:t>
      </w:r>
    </w:p>
    <w:p w:rsidR="00C45C04" w:rsidRPr="00C45C04" w:rsidRDefault="00C45C04" w:rsidP="00C45C04">
      <w:pPr>
        <w:rPr>
          <w:rFonts w:eastAsia="Times New Roman" w:cs="Arial"/>
          <w:b/>
          <w:u w:val="single"/>
        </w:rPr>
      </w:pPr>
    </w:p>
    <w:p w:rsidR="00C45C04" w:rsidRPr="00C45C04" w:rsidRDefault="00C45C04" w:rsidP="00C45C04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>Laurie Atkinson, Executive Director, Irvine/Tustin Teachers UniServ/CTA/NEA</w:t>
      </w:r>
    </w:p>
    <w:p w:rsidR="00C45C04" w:rsidRPr="00C45C04" w:rsidRDefault="00C45C04" w:rsidP="00C45C04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 xml:space="preserve">Rick Seibert, President, </w:t>
      </w:r>
      <w:smartTag w:uri="urn:schemas-microsoft-com:office:smarttags" w:element="City">
        <w:smartTag w:uri="urn:schemas-microsoft-com:office:smarttags" w:element="place">
          <w:r w:rsidRPr="00C45C04">
            <w:rPr>
              <w:rFonts w:eastAsia="Times New Roman" w:cs="Arial"/>
            </w:rPr>
            <w:t>Irvine</w:t>
          </w:r>
        </w:smartTag>
      </w:smartTag>
      <w:r w:rsidRPr="00C45C04">
        <w:rPr>
          <w:rFonts w:eastAsia="Times New Roman" w:cs="Arial"/>
        </w:rPr>
        <w:t xml:space="preserve"> Teachers Association</w:t>
      </w:r>
    </w:p>
    <w:p w:rsidR="00C45C04" w:rsidRPr="00C45C04" w:rsidRDefault="00C45C04" w:rsidP="00C45C04">
      <w:pPr>
        <w:rPr>
          <w:rFonts w:eastAsia="Times New Roman" w:cs="Arial"/>
          <w:b/>
          <w:sz w:val="36"/>
          <w:szCs w:val="36"/>
        </w:rPr>
      </w:pPr>
    </w:p>
    <w:p w:rsidR="00C45C04" w:rsidRPr="00C45C04" w:rsidRDefault="00C45C04" w:rsidP="00C45C04">
      <w:pPr>
        <w:rPr>
          <w:rFonts w:eastAsia="Times New Roman" w:cs="Arial"/>
          <w:b/>
          <w:u w:val="single"/>
        </w:rPr>
      </w:pPr>
      <w:r w:rsidRPr="00C45C04">
        <w:rPr>
          <w:rFonts w:eastAsia="Times New Roman" w:cs="Arial"/>
          <w:b/>
          <w:u w:val="single"/>
        </w:rPr>
        <w:t>District Bargaining Team:</w:t>
      </w:r>
    </w:p>
    <w:p w:rsidR="00C45C04" w:rsidRPr="00C45C04" w:rsidRDefault="00C45C04" w:rsidP="00C45C04">
      <w:pPr>
        <w:rPr>
          <w:rFonts w:eastAsia="Times New Roman" w:cs="Arial"/>
          <w:b/>
          <w:sz w:val="16"/>
          <w:szCs w:val="16"/>
        </w:rPr>
      </w:pPr>
    </w:p>
    <w:p w:rsidR="00C45C04" w:rsidRPr="00C45C04" w:rsidRDefault="00C45C04" w:rsidP="00C45C04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>Terry Walker, Assistant Superintendent, Human Resources</w:t>
      </w:r>
    </w:p>
    <w:p w:rsidR="00C45C04" w:rsidRPr="00C45C04" w:rsidRDefault="00C45C04" w:rsidP="00C45C04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>Susie Kemp, Principal, Canyon View Elementary School</w:t>
      </w:r>
    </w:p>
    <w:p w:rsidR="00C45C04" w:rsidRPr="00C45C04" w:rsidRDefault="00C45C04" w:rsidP="00C45C04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 xml:space="preserve">John Pehrson, Principal, </w:t>
      </w:r>
      <w:smartTag w:uri="urn:schemas-microsoft-com:office:smarttags" w:element="PlaceType">
        <w:smartTag w:uri="urn:schemas-microsoft-com:office:smarttags" w:element="place">
          <w:smartTag w:uri="urn:schemas-microsoft-com:office:smarttags" w:element="PlaceType">
            <w:r w:rsidRPr="00C45C04">
              <w:rPr>
                <w:rFonts w:eastAsia="Times New Roman" w:cs="Arial"/>
              </w:rPr>
              <w:t>University</w:t>
            </w:r>
          </w:smartTag>
          <w:r w:rsidRPr="00C45C04">
            <w:rPr>
              <w:rFonts w:eastAsia="Times New Roman" w:cs="Arial"/>
            </w:rPr>
            <w:t xml:space="preserve"> </w:t>
          </w:r>
          <w:smartTag w:uri="urn:schemas-microsoft-com:office:smarttags" w:element="PlaceType">
            <w:r w:rsidRPr="00C45C04">
              <w:rPr>
                <w:rFonts w:eastAsia="Times New Roman" w:cs="Arial"/>
              </w:rPr>
              <w:t>High School</w:t>
            </w:r>
          </w:smartTag>
        </w:smartTag>
      </w:smartTag>
    </w:p>
    <w:p w:rsidR="00C45C04" w:rsidRPr="00C45C04" w:rsidRDefault="00C45C04" w:rsidP="00C45C04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>Rena Thompson, Director, Human Resources</w:t>
      </w:r>
    </w:p>
    <w:p w:rsidR="00C45C04" w:rsidRDefault="00C45C04" w:rsidP="00C45C04">
      <w:pPr>
        <w:numPr>
          <w:ilvl w:val="0"/>
          <w:numId w:val="1"/>
        </w:numPr>
        <w:rPr>
          <w:rFonts w:eastAsia="Times New Roman" w:cs="Arial"/>
        </w:rPr>
      </w:pPr>
      <w:r w:rsidRPr="00C45C04">
        <w:rPr>
          <w:rFonts w:eastAsia="Times New Roman" w:cs="Arial"/>
        </w:rPr>
        <w:t>Scott Bowman, Principal, Rancho San Joaquin Middle School</w:t>
      </w:r>
    </w:p>
    <w:p w:rsidR="0011283A" w:rsidRPr="00C45C04" w:rsidRDefault="0011283A" w:rsidP="0011283A">
      <w:pPr>
        <w:ind w:left="720"/>
        <w:rPr>
          <w:rFonts w:eastAsia="Times New Roman" w:cs="Arial"/>
        </w:rPr>
      </w:pPr>
    </w:p>
    <w:p w:rsidR="00C45C04" w:rsidRPr="00C45C04" w:rsidRDefault="00C45C04" w:rsidP="00C45C04">
      <w:pPr>
        <w:rPr>
          <w:rFonts w:eastAsia="Times New Roman" w:cs="Arial"/>
          <w:b/>
          <w:sz w:val="16"/>
          <w:szCs w:val="16"/>
        </w:rPr>
      </w:pPr>
    </w:p>
    <w:p w:rsidR="00C45C04" w:rsidRPr="00C45C04" w:rsidRDefault="00C45C04" w:rsidP="00C45C04">
      <w:pPr>
        <w:rPr>
          <w:rFonts w:eastAsia="Times New Roman" w:cs="Arial"/>
          <w:b/>
          <w:u w:val="single"/>
        </w:rPr>
      </w:pPr>
      <w:r w:rsidRPr="00C45C04">
        <w:rPr>
          <w:rFonts w:eastAsia="Times New Roman" w:cs="Arial"/>
          <w:b/>
          <w:u w:val="single"/>
        </w:rPr>
        <w:t>Additional Team Support:</w:t>
      </w:r>
    </w:p>
    <w:p w:rsidR="00C45C04" w:rsidRPr="00C45C04" w:rsidRDefault="00C45C04" w:rsidP="00C45C04">
      <w:pPr>
        <w:rPr>
          <w:rFonts w:eastAsia="Times New Roman" w:cs="Arial"/>
          <w:b/>
          <w:sz w:val="16"/>
          <w:szCs w:val="16"/>
        </w:rPr>
      </w:pPr>
    </w:p>
    <w:p w:rsidR="00C45C04" w:rsidRPr="00C45C04" w:rsidRDefault="00C45C04" w:rsidP="00C45C04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>Lisa Howell, Assistant Superintendent, Fiscal Services</w:t>
      </w:r>
    </w:p>
    <w:p w:rsidR="00C45C04" w:rsidRPr="00C45C04" w:rsidRDefault="00C45C04" w:rsidP="00C45C04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>Susana Lopez, Director, Fiscal Services</w:t>
      </w:r>
    </w:p>
    <w:p w:rsidR="00C45C04" w:rsidRPr="00C45C04" w:rsidRDefault="00C45C04" w:rsidP="00C45C04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>John Rajcic, Labor Consultant</w:t>
      </w:r>
    </w:p>
    <w:p w:rsidR="00C45C04" w:rsidRPr="00C45C04" w:rsidRDefault="00C45C04" w:rsidP="00C45C04">
      <w:pPr>
        <w:numPr>
          <w:ilvl w:val="0"/>
          <w:numId w:val="1"/>
        </w:numPr>
        <w:spacing w:line="360" w:lineRule="auto"/>
        <w:rPr>
          <w:rFonts w:eastAsia="Times New Roman" w:cs="Arial"/>
        </w:rPr>
      </w:pPr>
      <w:r w:rsidRPr="00C45C04">
        <w:rPr>
          <w:rFonts w:eastAsia="Times New Roman" w:cs="Arial"/>
        </w:rPr>
        <w:t>Ruth Romero, Confidential Secretary, Human Resources</w:t>
      </w:r>
    </w:p>
    <w:p w:rsidR="00C45C04" w:rsidRPr="00C45C04" w:rsidRDefault="00C45C04" w:rsidP="00C45C04">
      <w:pPr>
        <w:rPr>
          <w:rFonts w:ascii="Times New Roman" w:eastAsia="Times New Roman" w:hAnsi="Times New Roman" w:cs="Times New Roman"/>
        </w:rPr>
      </w:pPr>
    </w:p>
    <w:p w:rsidR="0093425D" w:rsidRDefault="0093425D"/>
    <w:sectPr w:rsidR="0093425D" w:rsidSect="00BB4597">
      <w:headerReference w:type="default" r:id="rId13"/>
      <w:footerReference w:type="default" r:id="rId14"/>
      <w:pgSz w:w="12240" w:h="20160" w:code="5"/>
      <w:pgMar w:top="1267" w:right="1296" w:bottom="900" w:left="1296" w:header="720" w:footer="720" w:gutter="0"/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B4E" w:rsidRDefault="00E51B4E" w:rsidP="008C1357">
      <w:r>
        <w:separator/>
      </w:r>
    </w:p>
  </w:endnote>
  <w:endnote w:type="continuationSeparator" w:id="0">
    <w:p w:rsidR="00E51B4E" w:rsidRDefault="00E51B4E" w:rsidP="008C13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B4E" w:rsidRDefault="00DB0284">
    <w:pPr>
      <w:pStyle w:val="Footer"/>
      <w:jc w:val="right"/>
      <w:rPr>
        <w:rStyle w:val="PageNumber"/>
        <w:rFonts w:eastAsiaTheme="majorEastAsia" w:cs="Arial"/>
        <w:sz w:val="20"/>
        <w:szCs w:val="20"/>
      </w:rPr>
    </w:pPr>
    <w:r>
      <w:rPr>
        <w:rStyle w:val="PageNumber"/>
        <w:rFonts w:eastAsiaTheme="majorEastAsia" w:cs="Arial"/>
        <w:sz w:val="20"/>
        <w:szCs w:val="20"/>
      </w:rPr>
      <w:fldChar w:fldCharType="begin"/>
    </w:r>
    <w:r w:rsidR="00E51B4E">
      <w:rPr>
        <w:rStyle w:val="PageNumber"/>
        <w:rFonts w:eastAsiaTheme="majorEastAsia" w:cs="Arial"/>
        <w:sz w:val="20"/>
        <w:szCs w:val="20"/>
      </w:rPr>
      <w:instrText xml:space="preserve"> PAGE </w:instrText>
    </w:r>
    <w:r>
      <w:rPr>
        <w:rStyle w:val="PageNumber"/>
        <w:rFonts w:eastAsiaTheme="majorEastAsia" w:cs="Arial"/>
        <w:sz w:val="20"/>
        <w:szCs w:val="20"/>
      </w:rPr>
      <w:fldChar w:fldCharType="separate"/>
    </w:r>
    <w:r w:rsidR="0089672F">
      <w:rPr>
        <w:rStyle w:val="PageNumber"/>
        <w:rFonts w:eastAsiaTheme="majorEastAsia" w:cs="Arial"/>
        <w:noProof/>
        <w:sz w:val="20"/>
        <w:szCs w:val="20"/>
      </w:rPr>
      <w:t>1</w:t>
    </w:r>
    <w:r>
      <w:rPr>
        <w:rStyle w:val="PageNumber"/>
        <w:rFonts w:eastAsiaTheme="majorEastAsia" w:cs="Arial"/>
        <w:sz w:val="20"/>
        <w:szCs w:val="20"/>
      </w:rPr>
      <w:fldChar w:fldCharType="end"/>
    </w:r>
    <w:r w:rsidR="00E51B4E">
      <w:rPr>
        <w:rStyle w:val="PageNumber"/>
        <w:rFonts w:eastAsiaTheme="majorEastAsia" w:cs="Arial"/>
        <w:sz w:val="20"/>
        <w:szCs w:val="20"/>
      </w:rPr>
      <w:t>/2</w:t>
    </w:r>
  </w:p>
  <w:p w:rsidR="00E51B4E" w:rsidRDefault="00E51B4E">
    <w:pPr>
      <w:pStyle w:val="Footer"/>
      <w:jc w:val="right"/>
      <w:rPr>
        <w:rFonts w:cs="Arial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B4E" w:rsidRDefault="00E51B4E" w:rsidP="008C1357">
      <w:r>
        <w:separator/>
      </w:r>
    </w:p>
  </w:footnote>
  <w:footnote w:type="continuationSeparator" w:id="0">
    <w:p w:rsidR="00E51B4E" w:rsidRDefault="00E51B4E" w:rsidP="008C13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B4E" w:rsidRDefault="00E51B4E" w:rsidP="00E51B4E">
    <w:pPr>
      <w:pStyle w:val="Header"/>
      <w:tabs>
        <w:tab w:val="left" w:pos="618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61CD"/>
    <w:multiLevelType w:val="hybridMultilevel"/>
    <w:tmpl w:val="0F4C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0B5842"/>
    <w:multiLevelType w:val="hybridMultilevel"/>
    <w:tmpl w:val="7BA8712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769E4CED"/>
    <w:multiLevelType w:val="hybridMultilevel"/>
    <w:tmpl w:val="BE70781C"/>
    <w:lvl w:ilvl="0" w:tplc="57DE73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45C04"/>
    <w:rsid w:val="000A78BD"/>
    <w:rsid w:val="0011283A"/>
    <w:rsid w:val="002F73FE"/>
    <w:rsid w:val="00674631"/>
    <w:rsid w:val="006F27FA"/>
    <w:rsid w:val="0089672F"/>
    <w:rsid w:val="008C1357"/>
    <w:rsid w:val="0093425D"/>
    <w:rsid w:val="009E5E00"/>
    <w:rsid w:val="00A21B67"/>
    <w:rsid w:val="00B45775"/>
    <w:rsid w:val="00BB4597"/>
    <w:rsid w:val="00C45C04"/>
    <w:rsid w:val="00D829B5"/>
    <w:rsid w:val="00DB0284"/>
    <w:rsid w:val="00E2781C"/>
    <w:rsid w:val="00E51B4E"/>
    <w:rsid w:val="00FF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31"/>
  </w:style>
  <w:style w:type="paragraph" w:styleId="Heading1">
    <w:name w:val="heading 1"/>
    <w:basedOn w:val="Normal"/>
    <w:next w:val="Normal"/>
    <w:link w:val="Heading1Char"/>
    <w:uiPriority w:val="9"/>
    <w:qFormat/>
    <w:rsid w:val="006746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6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6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631"/>
  </w:style>
  <w:style w:type="character" w:customStyle="1" w:styleId="Heading1Char">
    <w:name w:val="Heading 1 Char"/>
    <w:basedOn w:val="DefaultParagraphFont"/>
    <w:link w:val="Heading1"/>
    <w:uiPriority w:val="9"/>
    <w:rsid w:val="006746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6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6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C45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C04"/>
  </w:style>
  <w:style w:type="paragraph" w:styleId="Header">
    <w:name w:val="header"/>
    <w:basedOn w:val="Normal"/>
    <w:link w:val="HeaderChar"/>
    <w:uiPriority w:val="99"/>
    <w:unhideWhenUsed/>
    <w:rsid w:val="00C45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C04"/>
  </w:style>
  <w:style w:type="character" w:styleId="PageNumber">
    <w:name w:val="page number"/>
    <w:basedOn w:val="DefaultParagraphFont"/>
    <w:uiPriority w:val="99"/>
    <w:rsid w:val="00C45C04"/>
    <w:rPr>
      <w:rFonts w:cs="Times New Roman"/>
    </w:rPr>
  </w:style>
  <w:style w:type="table" w:styleId="TableGrid">
    <w:name w:val="Table Grid"/>
    <w:basedOn w:val="TableNormal"/>
    <w:uiPriority w:val="59"/>
    <w:rsid w:val="00C45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5C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1B4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9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631"/>
  </w:style>
  <w:style w:type="paragraph" w:styleId="Heading1">
    <w:name w:val="heading 1"/>
    <w:basedOn w:val="Normal"/>
    <w:next w:val="Normal"/>
    <w:link w:val="Heading1Char"/>
    <w:uiPriority w:val="9"/>
    <w:qFormat/>
    <w:rsid w:val="006746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46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46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631"/>
  </w:style>
  <w:style w:type="character" w:customStyle="1" w:styleId="Heading1Char">
    <w:name w:val="Heading 1 Char"/>
    <w:basedOn w:val="DefaultParagraphFont"/>
    <w:link w:val="Heading1"/>
    <w:uiPriority w:val="9"/>
    <w:rsid w:val="006746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46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463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unhideWhenUsed/>
    <w:rsid w:val="00C45C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C04"/>
  </w:style>
  <w:style w:type="paragraph" w:styleId="Header">
    <w:name w:val="header"/>
    <w:basedOn w:val="Normal"/>
    <w:link w:val="HeaderChar"/>
    <w:uiPriority w:val="99"/>
    <w:unhideWhenUsed/>
    <w:rsid w:val="00C45C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C04"/>
  </w:style>
  <w:style w:type="character" w:styleId="PageNumber">
    <w:name w:val="page number"/>
    <w:basedOn w:val="DefaultParagraphFont"/>
    <w:uiPriority w:val="99"/>
    <w:rsid w:val="00C45C04"/>
    <w:rPr>
      <w:rFonts w:cs="Times New Roman"/>
    </w:rPr>
  </w:style>
  <w:style w:type="table" w:styleId="TableGrid">
    <w:name w:val="Table Grid"/>
    <w:basedOn w:val="TableNormal"/>
    <w:uiPriority w:val="59"/>
    <w:rsid w:val="00C45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45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9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ntranet.iusd.k12.ca.us/business/Fiscal_Services/documents/IUSDSchoolFeesFAQs.pdf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usd.org/district_services/fiscal_services/documents/BudgetUpdateCabinet3.29.11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CTA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CTA</dc:creator>
  <cp:lastModifiedBy>User</cp:lastModifiedBy>
  <cp:revision>4</cp:revision>
  <dcterms:created xsi:type="dcterms:W3CDTF">2011-04-07T22:21:00Z</dcterms:created>
  <dcterms:modified xsi:type="dcterms:W3CDTF">2011-04-08T15:08:00Z</dcterms:modified>
</cp:coreProperties>
</file>